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86" w:rsidRPr="00D06200" w:rsidRDefault="00041986" w:rsidP="00041986">
      <w:pPr>
        <w:ind w:hanging="2"/>
        <w:rPr>
          <w:rFonts w:ascii="Times New Roman" w:hAnsi="Times New Roman" w:cs="Times New Roman"/>
          <w:caps/>
        </w:rPr>
      </w:pPr>
      <w:r w:rsidRPr="00D06200">
        <w:rPr>
          <w:rFonts w:ascii="Times New Roman" w:hAnsi="Times New Roman" w:cs="Times New Roman"/>
          <w:noProof/>
          <w:lang w:eastAsia="it-IT"/>
        </w:rPr>
        <w:drawing>
          <wp:anchor distT="0" distB="0" distL="114300" distR="114300" simplePos="0" relativeHeight="251659264" behindDoc="1" locked="0" layoutInCell="1" allowOverlap="1" wp14:anchorId="4B0E8881" wp14:editId="0797AB9C">
            <wp:simplePos x="0" y="0"/>
            <wp:positionH relativeFrom="margin">
              <wp:align>right</wp:align>
            </wp:positionH>
            <wp:positionV relativeFrom="paragraph">
              <wp:posOffset>128270</wp:posOffset>
            </wp:positionV>
            <wp:extent cx="6258791" cy="1089660"/>
            <wp:effectExtent l="0" t="0" r="8890" b="0"/>
            <wp:wrapTight wrapText="bothSides">
              <wp:wrapPolygon edited="0">
                <wp:start x="0" y="0"/>
                <wp:lineTo x="0" y="21147"/>
                <wp:lineTo x="21565" y="21147"/>
                <wp:lineTo x="2156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8791" cy="1089660"/>
                    </a:xfrm>
                    <a:prstGeom prst="rect">
                      <a:avLst/>
                    </a:prstGeom>
                    <a:noFill/>
                    <a:ln>
                      <a:noFill/>
                    </a:ln>
                  </pic:spPr>
                </pic:pic>
              </a:graphicData>
            </a:graphic>
          </wp:anchor>
        </w:drawing>
      </w:r>
    </w:p>
    <w:p w:rsidR="00041986" w:rsidRPr="00D06200" w:rsidRDefault="00041986" w:rsidP="00041986">
      <w:pPr>
        <w:jc w:val="both"/>
        <w:rPr>
          <w:rStyle w:val="markedcontent"/>
          <w:rFonts w:ascii="Times New Roman" w:hAnsi="Times New Roman" w:cs="Times New Roman"/>
        </w:rPr>
      </w:pPr>
      <w:r w:rsidRPr="00D06200">
        <w:rPr>
          <w:rStyle w:val="markedcontent"/>
          <w:rFonts w:ascii="Times New Roman" w:hAnsi="Times New Roman" w:cs="Times New Roman"/>
        </w:rPr>
        <w:t xml:space="preserve">Fondi Strutturali Europei – Programma Operativo Nazionale “Per la scuola, </w:t>
      </w:r>
      <w:proofErr w:type="gramStart"/>
      <w:r w:rsidRPr="00D06200">
        <w:rPr>
          <w:rStyle w:val="markedcontent"/>
          <w:rFonts w:ascii="Times New Roman" w:hAnsi="Times New Roman" w:cs="Times New Roman"/>
        </w:rPr>
        <w:t>competenze  e</w:t>
      </w:r>
      <w:proofErr w:type="gramEnd"/>
      <w:r w:rsidRPr="00D06200">
        <w:rPr>
          <w:rStyle w:val="markedcontent"/>
          <w:rFonts w:ascii="Times New Roman" w:hAnsi="Times New Roman" w:cs="Times New Roman"/>
        </w:rPr>
        <w:t xml:space="preserve"> </w:t>
      </w:r>
      <w:r w:rsidRPr="00D06200">
        <w:rPr>
          <w:rFonts w:ascii="Times New Roman" w:hAnsi="Times New Roman" w:cs="Times New Roman"/>
        </w:rPr>
        <w:br/>
      </w:r>
      <w:r w:rsidRPr="00D06200">
        <w:rPr>
          <w:rStyle w:val="markedcontent"/>
          <w:rFonts w:ascii="Times New Roman" w:hAnsi="Times New Roman" w:cs="Times New Roman"/>
        </w:rPr>
        <w:t xml:space="preserve">ambienti per l’apprendimento” 2014-2020.Asse II – Infrastrutture per l’istruzione – Fondo Europeo </w:t>
      </w:r>
      <w:r w:rsidRPr="00D06200">
        <w:rPr>
          <w:rFonts w:ascii="Times New Roman" w:hAnsi="Times New Roman" w:cs="Times New Roman"/>
        </w:rPr>
        <w:br/>
      </w:r>
      <w:r w:rsidRPr="00D06200">
        <w:rPr>
          <w:rStyle w:val="markedcontent"/>
          <w:rFonts w:ascii="Times New Roman" w:hAnsi="Times New Roman" w:cs="Times New Roman"/>
        </w:rPr>
        <w:t xml:space="preserve">di Sviluppo Regionale (FESR) –. </w:t>
      </w:r>
      <w:proofErr w:type="gramStart"/>
      <w:r w:rsidRPr="00D06200">
        <w:rPr>
          <w:rStyle w:val="markedcontent"/>
          <w:rFonts w:ascii="Times New Roman" w:hAnsi="Times New Roman" w:cs="Times New Roman"/>
        </w:rPr>
        <w:t>Obiettivo  specifico</w:t>
      </w:r>
      <w:proofErr w:type="gramEnd"/>
      <w:r w:rsidRPr="00D06200">
        <w:rPr>
          <w:rStyle w:val="markedcontent"/>
          <w:rFonts w:ascii="Times New Roman" w:hAnsi="Times New Roman" w:cs="Times New Roman"/>
        </w:rPr>
        <w:t xml:space="preserve">  –  10.8  –  “Diffusione della società della conoscenza nel mondo della scuola e della formazione e adozione di approcci didattici innovativi” – Azione 10.8.1.B3 - “Azioni per l’allestimento di centri scolastici digitali e per favorire l’attrattività e l’accessibilità anche nelle aree rurali ed interne”. </w:t>
      </w:r>
    </w:p>
    <w:p w:rsidR="00041986" w:rsidRPr="00D06200" w:rsidRDefault="00041986" w:rsidP="00041986">
      <w:pPr>
        <w:jc w:val="both"/>
        <w:rPr>
          <w:rStyle w:val="markedcontent"/>
          <w:rFonts w:ascii="Times New Roman" w:hAnsi="Times New Roman" w:cs="Times New Roman"/>
        </w:rPr>
      </w:pPr>
      <w:r w:rsidRPr="00D06200">
        <w:rPr>
          <w:rStyle w:val="markedcontent"/>
          <w:rFonts w:ascii="Times New Roman" w:hAnsi="Times New Roman" w:cs="Times New Roman"/>
        </w:rPr>
        <w:t>“</w:t>
      </w:r>
      <w:proofErr w:type="gramStart"/>
      <w:r w:rsidRPr="00D06200">
        <w:rPr>
          <w:rStyle w:val="markedcontent"/>
          <w:rFonts w:ascii="Times New Roman" w:hAnsi="Times New Roman" w:cs="Times New Roman"/>
        </w:rPr>
        <w:t>Realizzazione  laboratori</w:t>
      </w:r>
      <w:proofErr w:type="gramEnd"/>
      <w:r w:rsidRPr="00D06200">
        <w:rPr>
          <w:rStyle w:val="markedcontent"/>
          <w:rFonts w:ascii="Times New Roman" w:hAnsi="Times New Roman" w:cs="Times New Roman"/>
        </w:rPr>
        <w:t xml:space="preserve">  “green”,  sostenibili  e  innovativi  per  le  scuole  secondarie  del  secondo  grado  ad indirizzo alberghiero, agrario, nautico e/o aeronautico, in attuazione del decreto del Ministro dell’istruzione e del merito 27 marzo 2023, n. 55.”</w:t>
      </w:r>
    </w:p>
    <w:p w:rsidR="00041986" w:rsidRPr="00D06200" w:rsidRDefault="00041986" w:rsidP="00041986">
      <w:pPr>
        <w:rPr>
          <w:rStyle w:val="markedcontent"/>
          <w:rFonts w:ascii="Times New Roman" w:hAnsi="Times New Roman" w:cs="Times New Roman"/>
          <w:b/>
          <w:shd w:val="clear" w:color="auto" w:fill="FFFFFF"/>
        </w:rPr>
      </w:pPr>
      <w:r w:rsidRPr="00D06200">
        <w:rPr>
          <w:rStyle w:val="markedcontent"/>
          <w:rFonts w:ascii="Times New Roman" w:hAnsi="Times New Roman" w:cs="Times New Roman"/>
          <w:b/>
          <w:sz w:val="25"/>
          <w:szCs w:val="25"/>
          <w:shd w:val="clear" w:color="auto" w:fill="FFFFFF"/>
        </w:rPr>
        <w:t>10.8.B3 – “Laboratori green, sostenibili e innovativi per le scuole del secondo ciclo”</w:t>
      </w:r>
    </w:p>
    <w:p w:rsidR="00041986" w:rsidRPr="00D06200" w:rsidRDefault="00041986" w:rsidP="00041986">
      <w:pPr>
        <w:rPr>
          <w:rFonts w:ascii="Times New Roman" w:hAnsi="Times New Roman" w:cs="Times New Roman"/>
          <w:b/>
          <w:sz w:val="24"/>
          <w:szCs w:val="24"/>
        </w:rPr>
      </w:pPr>
      <w:r w:rsidRPr="00D06200">
        <w:rPr>
          <w:rStyle w:val="markedcontent"/>
          <w:rFonts w:ascii="Times New Roman" w:hAnsi="Times New Roman" w:cs="Times New Roman"/>
          <w:b/>
          <w:sz w:val="24"/>
          <w:szCs w:val="24"/>
          <w:shd w:val="clear" w:color="auto" w:fill="FFFFFF"/>
        </w:rPr>
        <w:t xml:space="preserve">CUP </w:t>
      </w:r>
      <w:r w:rsidRPr="00D06200">
        <w:rPr>
          <w:rFonts w:ascii="Times New Roman" w:hAnsi="Times New Roman" w:cs="Times New Roman"/>
          <w:b/>
          <w:sz w:val="24"/>
          <w:szCs w:val="24"/>
        </w:rPr>
        <w:t>C24D23000700006</w:t>
      </w:r>
    </w:p>
    <w:p w:rsidR="00041986" w:rsidRPr="00D06200" w:rsidRDefault="00041986" w:rsidP="00041986">
      <w:pPr>
        <w:rPr>
          <w:rFonts w:ascii="Times New Roman" w:hAnsi="Times New Roman" w:cs="Times New Roman"/>
          <w:b/>
          <w:sz w:val="24"/>
          <w:szCs w:val="24"/>
        </w:rPr>
      </w:pPr>
      <w:r w:rsidRPr="00D06200">
        <w:rPr>
          <w:rStyle w:val="markedcontent"/>
          <w:rFonts w:ascii="Times New Roman" w:hAnsi="Times New Roman" w:cs="Times New Roman"/>
          <w:b/>
          <w:sz w:val="24"/>
          <w:szCs w:val="24"/>
        </w:rPr>
        <w:t>Codice Progetto: 10.8.1.B3-FESRPON-SI-2023-20</w:t>
      </w:r>
    </w:p>
    <w:p w:rsidR="00041986" w:rsidRPr="00D06200" w:rsidRDefault="00041986" w:rsidP="00041986">
      <w:pPr>
        <w:spacing w:beforeLines="60" w:before="144" w:afterLines="60" w:after="144"/>
        <w:jc w:val="center"/>
        <w:rPr>
          <w:rFonts w:ascii="Times New Roman" w:hAnsi="Times New Roman" w:cs="Times New Roman"/>
          <w:b/>
          <w:bCs/>
          <w:sz w:val="24"/>
          <w:szCs w:val="24"/>
          <w:u w:val="single"/>
        </w:rPr>
      </w:pPr>
      <w:bookmarkStart w:id="0" w:name="_GoBack"/>
      <w:bookmarkEnd w:id="0"/>
    </w:p>
    <w:p w:rsidR="00041986" w:rsidRPr="00D06200" w:rsidRDefault="00041986" w:rsidP="00041986">
      <w:pPr>
        <w:spacing w:beforeLines="60" w:before="144" w:afterLines="60" w:after="144"/>
        <w:jc w:val="center"/>
        <w:rPr>
          <w:rFonts w:ascii="Times New Roman" w:hAnsi="Times New Roman" w:cs="Times New Roman"/>
          <w:b/>
          <w:sz w:val="24"/>
          <w:szCs w:val="24"/>
          <w:lang w:eastAsia="it-IT"/>
        </w:rPr>
      </w:pPr>
      <w:r w:rsidRPr="00D06200">
        <w:rPr>
          <w:rFonts w:ascii="Times New Roman" w:hAnsi="Times New Roman" w:cs="Times New Roman"/>
          <w:b/>
          <w:bCs/>
          <w:sz w:val="24"/>
          <w:szCs w:val="24"/>
          <w:u w:val="single"/>
        </w:rPr>
        <w:t>DICHIARAZIONE DI INESISTENZA DI CAUSA DI INCOMPATIBILITA’, DI CONFLITTO DI INTERESSI E DI ASTENSIONE</w:t>
      </w:r>
      <w:r w:rsidRPr="00D06200">
        <w:rPr>
          <w:rFonts w:ascii="Times New Roman" w:hAnsi="Times New Roman" w:cs="Times New Roman"/>
          <w:b/>
          <w:bCs/>
          <w:sz w:val="24"/>
          <w:szCs w:val="24"/>
        </w:rPr>
        <w:t xml:space="preserve"> </w:t>
      </w:r>
      <w:r w:rsidRPr="00D06200">
        <w:rPr>
          <w:rFonts w:ascii="Times New Roman" w:hAnsi="Times New Roman" w:cs="Times New Roman"/>
          <w:b/>
          <w:sz w:val="24"/>
          <w:szCs w:val="24"/>
          <w:lang w:eastAsia="it-IT"/>
        </w:rPr>
        <w:t xml:space="preserve">(resa nelle forme di cui agli artt. 46 e 47 del </w:t>
      </w:r>
      <w:proofErr w:type="spellStart"/>
      <w:r w:rsidRPr="00D06200">
        <w:rPr>
          <w:rFonts w:ascii="Times New Roman" w:hAnsi="Times New Roman" w:cs="Times New Roman"/>
          <w:b/>
          <w:sz w:val="24"/>
          <w:szCs w:val="24"/>
          <w:lang w:eastAsia="it-IT"/>
        </w:rPr>
        <w:t>d.P.R.</w:t>
      </w:r>
      <w:proofErr w:type="spellEnd"/>
      <w:r w:rsidRPr="00D06200">
        <w:rPr>
          <w:rFonts w:ascii="Times New Roman" w:hAnsi="Times New Roman" w:cs="Times New Roman"/>
          <w:b/>
          <w:sz w:val="24"/>
          <w:szCs w:val="24"/>
          <w:lang w:eastAsia="it-IT"/>
        </w:rPr>
        <w:t xml:space="preserve"> n. 445 del 28 dicembre 2000)</w:t>
      </w:r>
    </w:p>
    <w:p w:rsidR="00041986" w:rsidRPr="00D06200" w:rsidRDefault="00041986" w:rsidP="00041986">
      <w:pPr>
        <w:pStyle w:val="Default"/>
        <w:rPr>
          <w:rStyle w:val="markedcontent"/>
          <w:rFonts w:ascii="Times New Roman" w:hAnsi="Times New Roman" w:cs="Times New Roman"/>
          <w:shd w:val="clear" w:color="auto" w:fill="FFFFFF"/>
        </w:rPr>
      </w:pPr>
      <w:r>
        <w:rPr>
          <w:rFonts w:ascii="Times New Roman" w:hAnsi="Times New Roman" w:cs="Times New Roman"/>
        </w:rPr>
        <w:t>Il sottoscritto ___________________________________ nato</w:t>
      </w:r>
      <w:r w:rsidRPr="00D06200">
        <w:rPr>
          <w:rFonts w:ascii="Times New Roman" w:hAnsi="Times New Roman" w:cs="Times New Roman"/>
        </w:rPr>
        <w:t xml:space="preserve"> a </w:t>
      </w:r>
      <w:r>
        <w:rPr>
          <w:rFonts w:ascii="Times New Roman" w:hAnsi="Times New Roman" w:cs="Times New Roman"/>
        </w:rPr>
        <w:t>________________</w:t>
      </w:r>
      <w:r w:rsidRPr="00D06200">
        <w:rPr>
          <w:rFonts w:ascii="Times New Roman" w:hAnsi="Times New Roman" w:cs="Times New Roman"/>
        </w:rPr>
        <w:t xml:space="preserve">, in data </w:t>
      </w:r>
      <w:r>
        <w:rPr>
          <w:rFonts w:ascii="Times New Roman" w:hAnsi="Times New Roman" w:cs="Times New Roman"/>
        </w:rPr>
        <w:t>______________________</w:t>
      </w:r>
      <w:r w:rsidRPr="00D06200">
        <w:rPr>
          <w:rFonts w:ascii="Times New Roman" w:hAnsi="Times New Roman" w:cs="Times New Roman"/>
        </w:rPr>
        <w:t xml:space="preserve">, C.F. </w:t>
      </w:r>
      <w:r>
        <w:rPr>
          <w:rFonts w:ascii="Times New Roman" w:hAnsi="Times New Roman" w:cs="Times New Roman"/>
        </w:rPr>
        <w:t>_____________________________</w:t>
      </w:r>
      <w:r w:rsidRPr="00D06200">
        <w:rPr>
          <w:rFonts w:ascii="Times New Roman" w:hAnsi="Times New Roman" w:cs="Times New Roman"/>
        </w:rPr>
        <w:t>, in servizio pres</w:t>
      </w:r>
      <w:r>
        <w:rPr>
          <w:rFonts w:ascii="Times New Roman" w:hAnsi="Times New Roman" w:cs="Times New Roman"/>
        </w:rPr>
        <w:t>so ISTITU</w:t>
      </w:r>
      <w:r>
        <w:rPr>
          <w:rFonts w:ascii="Times New Roman" w:hAnsi="Times New Roman" w:cs="Times New Roman"/>
        </w:rPr>
        <w:t>T</w:t>
      </w:r>
      <w:r>
        <w:rPr>
          <w:rFonts w:ascii="Times New Roman" w:hAnsi="Times New Roman" w:cs="Times New Roman"/>
        </w:rPr>
        <w:t xml:space="preserve">O DI </w:t>
      </w:r>
      <w:r w:rsidRPr="00D06200">
        <w:rPr>
          <w:rFonts w:ascii="Times New Roman" w:hAnsi="Times New Roman" w:cs="Times New Roman"/>
        </w:rPr>
        <w:t>I</w:t>
      </w:r>
      <w:r>
        <w:rPr>
          <w:rFonts w:ascii="Times New Roman" w:hAnsi="Times New Roman" w:cs="Times New Roman"/>
        </w:rPr>
        <w:t>S</w:t>
      </w:r>
      <w:r w:rsidRPr="00D06200">
        <w:rPr>
          <w:rFonts w:ascii="Times New Roman" w:hAnsi="Times New Roman" w:cs="Times New Roman"/>
        </w:rPr>
        <w:t xml:space="preserve">TRUZIONE SUPERIORE GALILEO FERRARIS DI RAGUSA, con la qualifica di </w:t>
      </w:r>
      <w:r>
        <w:rPr>
          <w:rFonts w:ascii="Times New Roman" w:hAnsi="Times New Roman" w:cs="Times New Roman"/>
        </w:rPr>
        <w:t xml:space="preserve">DOCEBTE, </w:t>
      </w:r>
      <w:r w:rsidRPr="00D06200">
        <w:rPr>
          <w:rFonts w:ascii="Times New Roman" w:hAnsi="Times New Roman" w:cs="Times New Roman"/>
        </w:rPr>
        <w:t xml:space="preserve"> in relazione all’incarico</w:t>
      </w:r>
      <w:r>
        <w:rPr>
          <w:rFonts w:ascii="Times New Roman" w:hAnsi="Times New Roman" w:cs="Times New Roman"/>
        </w:rPr>
        <w:t xml:space="preserve"> </w:t>
      </w:r>
      <w:r>
        <w:rPr>
          <w:rFonts w:ascii="Times New Roman" w:hAnsi="Times New Roman" w:cs="Times New Roman"/>
        </w:rPr>
        <w:t xml:space="preserve">di componente della </w:t>
      </w:r>
      <w:r w:rsidRPr="009D2CE2">
        <w:rPr>
          <w:rFonts w:ascii="Times New Roman" w:eastAsia="Calibri" w:hAnsi="Times New Roman" w:cs="Times New Roman"/>
          <w:b/>
          <w:i/>
          <w:iCs/>
          <w:sz w:val="22"/>
          <w:szCs w:val="22"/>
        </w:rPr>
        <w:t>Commissione valutazione istanze per la selezione di figure professionali “PROGETT</w:t>
      </w:r>
      <w:r>
        <w:rPr>
          <w:rFonts w:ascii="Times New Roman" w:eastAsia="Calibri" w:hAnsi="Times New Roman" w:cs="Times New Roman"/>
          <w:b/>
          <w:i/>
          <w:iCs/>
          <w:sz w:val="22"/>
          <w:szCs w:val="22"/>
        </w:rPr>
        <w:t>ISTI” da impiegare nel progetto</w:t>
      </w:r>
      <w:r w:rsidRPr="00477D68">
        <w:t xml:space="preserve"> 10.8.B3 – “Laboratori green, sostenibili e innovativi per le</w:t>
      </w:r>
      <w:r w:rsidRPr="00D06200">
        <w:rPr>
          <w:rStyle w:val="markedcontent"/>
          <w:rFonts w:ascii="Times New Roman" w:hAnsi="Times New Roman" w:cs="Times New Roman"/>
          <w:shd w:val="clear" w:color="auto" w:fill="FFFFFF"/>
        </w:rPr>
        <w:t xml:space="preserve"> scuole del secondo ciclo” CUP C24D23000700006 Codice Progetto: 10.8.1.B3-FESRPON-SI-2023-20</w:t>
      </w:r>
    </w:p>
    <w:p w:rsidR="00041986" w:rsidRPr="00D06200" w:rsidRDefault="00041986" w:rsidP="00041986">
      <w:pPr>
        <w:spacing w:before="120" w:after="0" w:line="240" w:lineRule="auto"/>
        <w:ind w:left="1416" w:hanging="1416"/>
        <w:rPr>
          <w:rFonts w:ascii="Times New Roman" w:hAnsi="Times New Roman" w:cs="Times New Roman"/>
          <w:sz w:val="24"/>
          <w:szCs w:val="24"/>
        </w:rPr>
      </w:pPr>
      <w:r w:rsidRPr="00D06200">
        <w:rPr>
          <w:rFonts w:ascii="Times New Roman" w:hAnsi="Times New Roman" w:cs="Times New Roman"/>
          <w:b/>
          <w:bCs/>
          <w:sz w:val="24"/>
          <w:szCs w:val="24"/>
        </w:rPr>
        <w:lastRenderedPageBreak/>
        <w:t>VISTA</w:t>
      </w:r>
      <w:r w:rsidRPr="00D06200">
        <w:rPr>
          <w:rFonts w:ascii="Times New Roman" w:hAnsi="Times New Roman" w:cs="Times New Roman"/>
          <w:sz w:val="24"/>
          <w:szCs w:val="24"/>
        </w:rPr>
        <w:t xml:space="preserve"> </w:t>
      </w:r>
      <w:r w:rsidRPr="00D06200">
        <w:rPr>
          <w:rFonts w:ascii="Times New Roman" w:hAnsi="Times New Roman" w:cs="Times New Roman"/>
          <w:sz w:val="24"/>
          <w:szCs w:val="24"/>
        </w:rPr>
        <w:tab/>
        <w:t>la legge 7 agosto 1990, n. 241, recante «Nuove norme in materia di procedimento amministrativo e di diritto di accesso ai documenti amministrativi»;</w:t>
      </w:r>
    </w:p>
    <w:p w:rsidR="00041986" w:rsidRPr="00D06200" w:rsidRDefault="00041986" w:rsidP="00041986">
      <w:pPr>
        <w:spacing w:after="0" w:line="240" w:lineRule="auto"/>
        <w:jc w:val="both"/>
        <w:rPr>
          <w:rFonts w:ascii="Times New Roman" w:hAnsi="Times New Roman" w:cs="Times New Roman"/>
          <w:sz w:val="24"/>
          <w:szCs w:val="24"/>
        </w:rPr>
      </w:pPr>
      <w:r w:rsidRPr="00D06200">
        <w:rPr>
          <w:rFonts w:ascii="Times New Roman" w:hAnsi="Times New Roman" w:cs="Times New Roman"/>
          <w:b/>
          <w:bCs/>
          <w:sz w:val="24"/>
          <w:szCs w:val="24"/>
        </w:rPr>
        <w:t xml:space="preserve">VISTI </w:t>
      </w:r>
      <w:r w:rsidRPr="00D06200">
        <w:rPr>
          <w:rFonts w:ascii="Times New Roman" w:hAnsi="Times New Roman" w:cs="Times New Roman"/>
          <w:sz w:val="24"/>
          <w:szCs w:val="24"/>
        </w:rPr>
        <w:tab/>
        <w:t>in particolare, gli articoli 5 e 6-bis della predetta legge;</w:t>
      </w:r>
    </w:p>
    <w:p w:rsidR="00041986" w:rsidRPr="00D06200" w:rsidRDefault="00041986" w:rsidP="00041986">
      <w:pPr>
        <w:spacing w:after="0" w:line="240" w:lineRule="auto"/>
        <w:ind w:left="1416" w:hanging="1416"/>
        <w:jc w:val="both"/>
        <w:rPr>
          <w:rFonts w:ascii="Times New Roman" w:hAnsi="Times New Roman" w:cs="Times New Roman"/>
          <w:sz w:val="24"/>
          <w:szCs w:val="24"/>
        </w:rPr>
      </w:pPr>
      <w:r w:rsidRPr="00D06200">
        <w:rPr>
          <w:rFonts w:ascii="Times New Roman" w:hAnsi="Times New Roman" w:cs="Times New Roman"/>
          <w:b/>
          <w:bCs/>
          <w:sz w:val="24"/>
          <w:szCs w:val="24"/>
        </w:rPr>
        <w:t>VISTO</w:t>
      </w:r>
      <w:r w:rsidRPr="00D06200">
        <w:rPr>
          <w:rFonts w:ascii="Times New Roman" w:hAnsi="Times New Roman" w:cs="Times New Roman"/>
          <w:sz w:val="24"/>
          <w:szCs w:val="24"/>
        </w:rPr>
        <w:t xml:space="preserve"> </w:t>
      </w:r>
      <w:r w:rsidRPr="00D06200">
        <w:rPr>
          <w:rFonts w:ascii="Times New Roman" w:hAnsi="Times New Roman" w:cs="Times New Roman"/>
          <w:sz w:val="24"/>
          <w:szCs w:val="24"/>
        </w:rPr>
        <w:tab/>
        <w:t>il decreto legislativo 30 marzo 2001, n. 165, recante «Norme generali sull’ordinamento del lavoro alle dipendenze delle amministrazioni pubbliche</w:t>
      </w:r>
      <w:bookmarkStart w:id="1" w:name="_Hlk132359602"/>
      <w:r w:rsidRPr="00D06200">
        <w:rPr>
          <w:rFonts w:ascii="Times New Roman" w:hAnsi="Times New Roman" w:cs="Times New Roman"/>
          <w:sz w:val="24"/>
          <w:szCs w:val="24"/>
        </w:rPr>
        <w:t>»</w:t>
      </w:r>
      <w:bookmarkEnd w:id="1"/>
      <w:r w:rsidRPr="00D06200">
        <w:rPr>
          <w:rFonts w:ascii="Times New Roman" w:hAnsi="Times New Roman" w:cs="Times New Roman"/>
          <w:sz w:val="24"/>
          <w:szCs w:val="24"/>
        </w:rPr>
        <w:t>;</w:t>
      </w:r>
    </w:p>
    <w:p w:rsidR="00041986" w:rsidRPr="00D06200" w:rsidRDefault="00041986" w:rsidP="00041986">
      <w:pPr>
        <w:spacing w:after="0" w:line="240" w:lineRule="auto"/>
        <w:ind w:left="1416" w:hanging="1416"/>
        <w:jc w:val="both"/>
        <w:rPr>
          <w:rFonts w:ascii="Times New Roman" w:hAnsi="Times New Roman" w:cs="Times New Roman"/>
          <w:sz w:val="24"/>
          <w:szCs w:val="24"/>
        </w:rPr>
      </w:pPr>
      <w:r w:rsidRPr="00D06200">
        <w:rPr>
          <w:rFonts w:ascii="Times New Roman" w:hAnsi="Times New Roman" w:cs="Times New Roman"/>
          <w:b/>
          <w:bCs/>
          <w:sz w:val="24"/>
          <w:szCs w:val="24"/>
        </w:rPr>
        <w:t>VISTO</w:t>
      </w:r>
      <w:r w:rsidRPr="00D06200">
        <w:rPr>
          <w:rFonts w:ascii="Times New Roman" w:hAnsi="Times New Roman" w:cs="Times New Roman"/>
          <w:sz w:val="24"/>
          <w:szCs w:val="24"/>
        </w:rPr>
        <w:t xml:space="preserve"> </w:t>
      </w:r>
      <w:r w:rsidRPr="00D06200">
        <w:rPr>
          <w:rFonts w:ascii="Times New Roman" w:hAnsi="Times New Roman" w:cs="Times New Roman"/>
          <w:sz w:val="24"/>
          <w:szCs w:val="24"/>
        </w:rPr>
        <w:tab/>
        <w:t xml:space="preserve">il decreto legislativo 8 aprile 2013, n. 39, recante «Disposizioni in materia di </w:t>
      </w:r>
      <w:proofErr w:type="spellStart"/>
      <w:r w:rsidRPr="00D06200">
        <w:rPr>
          <w:rFonts w:ascii="Times New Roman" w:hAnsi="Times New Roman" w:cs="Times New Roman"/>
          <w:sz w:val="24"/>
          <w:szCs w:val="24"/>
        </w:rPr>
        <w:t>inconferibilità</w:t>
      </w:r>
      <w:proofErr w:type="spellEnd"/>
      <w:r w:rsidRPr="00D06200">
        <w:rPr>
          <w:rFonts w:ascii="Times New Roman" w:hAnsi="Times New Roman" w:cs="Times New Roman"/>
          <w:sz w:val="24"/>
          <w:szCs w:val="24"/>
        </w:rPr>
        <w:t xml:space="preserve"> e incompatibilità di incarichi presso le pubbliche amministrazioni e presso gli enti privati in controllo pubblico, a norma dell'articolo 1, commi 49 e 50, della legge 6 novembre 2012, n. 190»;</w:t>
      </w:r>
    </w:p>
    <w:p w:rsidR="00041986" w:rsidRPr="00D06200" w:rsidRDefault="00041986" w:rsidP="00041986">
      <w:pPr>
        <w:spacing w:after="0" w:line="240" w:lineRule="auto"/>
        <w:ind w:left="1416" w:hanging="1416"/>
        <w:jc w:val="both"/>
        <w:rPr>
          <w:rFonts w:ascii="Times New Roman" w:hAnsi="Times New Roman" w:cs="Times New Roman"/>
          <w:sz w:val="24"/>
          <w:szCs w:val="24"/>
        </w:rPr>
      </w:pPr>
      <w:r w:rsidRPr="00D06200">
        <w:rPr>
          <w:rFonts w:ascii="Times New Roman" w:hAnsi="Times New Roman" w:cs="Times New Roman"/>
          <w:b/>
          <w:bCs/>
          <w:sz w:val="24"/>
          <w:szCs w:val="24"/>
        </w:rPr>
        <w:t>VISTA</w:t>
      </w:r>
      <w:r w:rsidRPr="00D06200">
        <w:rPr>
          <w:rFonts w:ascii="Times New Roman" w:hAnsi="Times New Roman" w:cs="Times New Roman"/>
          <w:sz w:val="24"/>
          <w:szCs w:val="24"/>
        </w:rPr>
        <w:t xml:space="preserve"> </w:t>
      </w:r>
      <w:r w:rsidRPr="00D06200">
        <w:rPr>
          <w:rFonts w:ascii="Times New Roman" w:hAnsi="Times New Roman" w:cs="Times New Roman"/>
          <w:sz w:val="24"/>
          <w:szCs w:val="24"/>
        </w:rPr>
        <w:tab/>
        <w:t>la legge 6 novembre 2012, n. 190, recante «Disposizioni per la prevenzione e la repressione della corruzione e dell’illegalità nella pubblica amministrazione»;</w:t>
      </w:r>
    </w:p>
    <w:p w:rsidR="00041986" w:rsidRPr="00D06200" w:rsidRDefault="00041986" w:rsidP="00041986">
      <w:pPr>
        <w:spacing w:before="120" w:after="120"/>
        <w:jc w:val="center"/>
        <w:outlineLvl w:val="0"/>
        <w:rPr>
          <w:rFonts w:ascii="Times New Roman" w:hAnsi="Times New Roman" w:cs="Times New Roman"/>
          <w:b/>
          <w:sz w:val="24"/>
          <w:szCs w:val="24"/>
        </w:rPr>
      </w:pPr>
      <w:r w:rsidRPr="00D06200">
        <w:rPr>
          <w:rFonts w:ascii="Times New Roman" w:hAnsi="Times New Roman" w:cs="Times New Roman"/>
          <w:b/>
          <w:sz w:val="24"/>
          <w:szCs w:val="24"/>
        </w:rPr>
        <w:t>DICHIARA</w:t>
      </w:r>
    </w:p>
    <w:p w:rsidR="00041986" w:rsidRPr="00D06200" w:rsidRDefault="00041986" w:rsidP="00041986">
      <w:pPr>
        <w:spacing w:before="120" w:after="120"/>
        <w:jc w:val="both"/>
        <w:rPr>
          <w:rFonts w:ascii="Times New Roman" w:hAnsi="Times New Roman" w:cs="Times New Roman"/>
          <w:bCs/>
          <w:sz w:val="24"/>
          <w:szCs w:val="24"/>
        </w:rPr>
      </w:pPr>
      <w:r w:rsidRPr="00D06200">
        <w:rPr>
          <w:rFonts w:ascii="Times New Roman" w:hAnsi="Times New Roman" w:cs="Times New Roman"/>
          <w:bCs/>
          <w:sz w:val="24"/>
          <w:szCs w:val="24"/>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06200">
        <w:rPr>
          <w:rFonts w:ascii="Times New Roman" w:hAnsi="Times New Roman" w:cs="Times New Roman"/>
          <w:bCs/>
          <w:sz w:val="24"/>
          <w:szCs w:val="24"/>
        </w:rPr>
        <w:t>d.P.R.</w:t>
      </w:r>
      <w:proofErr w:type="spellEnd"/>
      <w:r w:rsidRPr="00D06200">
        <w:rPr>
          <w:rFonts w:ascii="Times New Roman" w:hAnsi="Times New Roman" w:cs="Times New Roman"/>
          <w:bCs/>
          <w:sz w:val="24"/>
          <w:szCs w:val="24"/>
        </w:rPr>
        <w:t xml:space="preserve"> n. 445 del 28 dicembre 2000 e l’applicazione di ogni altra sanzione prevista dalla legge, nella predetta qualità, ai sensi e per gli effetti di cui agli artt. 46 e 47 del </w:t>
      </w:r>
      <w:proofErr w:type="spellStart"/>
      <w:r w:rsidRPr="00D06200">
        <w:rPr>
          <w:rFonts w:ascii="Times New Roman" w:hAnsi="Times New Roman" w:cs="Times New Roman"/>
          <w:bCs/>
          <w:sz w:val="24"/>
          <w:szCs w:val="24"/>
        </w:rPr>
        <w:t>d.P.R.</w:t>
      </w:r>
      <w:proofErr w:type="spellEnd"/>
      <w:r w:rsidRPr="00D06200">
        <w:rPr>
          <w:rFonts w:ascii="Times New Roman" w:hAnsi="Times New Roman" w:cs="Times New Roman"/>
          <w:bCs/>
          <w:sz w:val="24"/>
          <w:szCs w:val="24"/>
        </w:rPr>
        <w:t xml:space="preserve"> n. 445 del 28 dicembre 2000:</w:t>
      </w:r>
    </w:p>
    <w:p w:rsidR="00041986" w:rsidRPr="00D06200" w:rsidRDefault="00041986" w:rsidP="00041986">
      <w:pPr>
        <w:pStyle w:val="Paragrafoelenco"/>
        <w:numPr>
          <w:ilvl w:val="0"/>
          <w:numId w:val="1"/>
        </w:numPr>
        <w:autoSpaceDN w:val="0"/>
        <w:spacing w:after="120" w:line="240" w:lineRule="auto"/>
        <w:jc w:val="both"/>
        <w:rPr>
          <w:rFonts w:ascii="Times New Roman" w:hAnsi="Times New Roman"/>
          <w:sz w:val="24"/>
          <w:szCs w:val="24"/>
        </w:rPr>
      </w:pPr>
      <w:r w:rsidRPr="00D06200">
        <w:rPr>
          <w:rFonts w:ascii="Times New Roman" w:hAnsi="Times New Roman"/>
          <w:sz w:val="24"/>
          <w:szCs w:val="24"/>
        </w:rPr>
        <w:t xml:space="preserve">Di non trovarsi in situazione di incompatibilità, ai sensi di quanto previsto dal d.lgs. n. 39/2013 e dall’art. 53, del d.lgs. n. 165/2001; </w:t>
      </w:r>
    </w:p>
    <w:p w:rsidR="00041986" w:rsidRPr="00D06200" w:rsidRDefault="00041986" w:rsidP="00041986">
      <w:pPr>
        <w:pStyle w:val="Paragrafoelenco"/>
        <w:numPr>
          <w:ilvl w:val="0"/>
          <w:numId w:val="1"/>
        </w:numPr>
        <w:autoSpaceDN w:val="0"/>
        <w:spacing w:before="120" w:after="120" w:line="240" w:lineRule="auto"/>
        <w:contextualSpacing w:val="0"/>
        <w:jc w:val="both"/>
        <w:rPr>
          <w:rFonts w:ascii="Times New Roman" w:hAnsi="Times New Roman"/>
          <w:sz w:val="24"/>
          <w:szCs w:val="24"/>
        </w:rPr>
      </w:pPr>
      <w:proofErr w:type="gramStart"/>
      <w:r w:rsidRPr="00D06200">
        <w:rPr>
          <w:rFonts w:ascii="Times New Roman" w:hAnsi="Times New Roman"/>
          <w:sz w:val="24"/>
          <w:szCs w:val="24"/>
        </w:rPr>
        <w:t>di</w:t>
      </w:r>
      <w:proofErr w:type="gramEnd"/>
      <w:r w:rsidRPr="00D06200">
        <w:rPr>
          <w:rFonts w:ascii="Times New Roman" w:hAnsi="Times New Roman"/>
          <w:sz w:val="24"/>
          <w:szCs w:val="24"/>
        </w:rPr>
        <w:t xml:space="preserve"> non avere, direttamente o indirettamente, un interesse finanziario, economico o altro interesse personale nel procedimento in esame, né di trovarsi in altra condizione di conflitto di interessi (neppure potenziale) ai sensi dell’art. 6-</w:t>
      </w:r>
      <w:r w:rsidRPr="00D06200">
        <w:rPr>
          <w:rFonts w:ascii="Times New Roman" w:hAnsi="Times New Roman"/>
          <w:i/>
          <w:iCs/>
          <w:sz w:val="24"/>
          <w:szCs w:val="24"/>
        </w:rPr>
        <w:t>bis</w:t>
      </w:r>
      <w:r w:rsidRPr="00D06200">
        <w:rPr>
          <w:rFonts w:ascii="Times New Roman" w:hAnsi="Times New Roman"/>
          <w:sz w:val="24"/>
          <w:szCs w:val="24"/>
        </w:rPr>
        <w:t xml:space="preserve"> della legge n. 241/1990. In particolare, che l’assunzione dell’incarico di Responsabile del procedimento:</w:t>
      </w:r>
    </w:p>
    <w:p w:rsidR="00041986" w:rsidRPr="00D06200" w:rsidRDefault="00041986" w:rsidP="00041986">
      <w:pPr>
        <w:pStyle w:val="Paragrafoelenco"/>
        <w:numPr>
          <w:ilvl w:val="0"/>
          <w:numId w:val="2"/>
        </w:numPr>
        <w:autoSpaceDE w:val="0"/>
        <w:autoSpaceDN w:val="0"/>
        <w:adjustRightInd w:val="0"/>
        <w:spacing w:before="120" w:after="120" w:line="240" w:lineRule="auto"/>
        <w:contextualSpacing w:val="0"/>
        <w:jc w:val="both"/>
        <w:rPr>
          <w:rFonts w:ascii="Times New Roman" w:hAnsi="Times New Roman"/>
          <w:sz w:val="24"/>
          <w:szCs w:val="24"/>
        </w:rPr>
      </w:pPr>
      <w:proofErr w:type="gramStart"/>
      <w:r w:rsidRPr="00D06200">
        <w:rPr>
          <w:rFonts w:ascii="Times New Roman" w:hAnsi="Times New Roman"/>
          <w:sz w:val="24"/>
          <w:szCs w:val="24"/>
        </w:rPr>
        <w:t>non</w:t>
      </w:r>
      <w:proofErr w:type="gramEnd"/>
      <w:r w:rsidRPr="00D06200">
        <w:rPr>
          <w:rFonts w:ascii="Times New Roman" w:hAnsi="Times New Roman"/>
          <w:sz w:val="24"/>
          <w:szCs w:val="24"/>
        </w:rPr>
        <w:t xml:space="preserve"> coinvolge interessi propri;</w:t>
      </w:r>
    </w:p>
    <w:p w:rsidR="00041986" w:rsidRPr="00D06200" w:rsidRDefault="00041986" w:rsidP="00041986">
      <w:pPr>
        <w:pStyle w:val="Paragrafoelenco"/>
        <w:numPr>
          <w:ilvl w:val="0"/>
          <w:numId w:val="2"/>
        </w:numPr>
        <w:autoSpaceDE w:val="0"/>
        <w:autoSpaceDN w:val="0"/>
        <w:adjustRightInd w:val="0"/>
        <w:spacing w:before="120" w:after="120" w:line="240" w:lineRule="auto"/>
        <w:contextualSpacing w:val="0"/>
        <w:jc w:val="both"/>
        <w:rPr>
          <w:rFonts w:ascii="Times New Roman" w:hAnsi="Times New Roman"/>
          <w:sz w:val="24"/>
          <w:szCs w:val="24"/>
        </w:rPr>
      </w:pPr>
      <w:proofErr w:type="gramStart"/>
      <w:r w:rsidRPr="00D06200">
        <w:rPr>
          <w:rFonts w:ascii="Times New Roman" w:hAnsi="Times New Roman"/>
          <w:sz w:val="24"/>
          <w:szCs w:val="24"/>
        </w:rPr>
        <w:t>non</w:t>
      </w:r>
      <w:proofErr w:type="gramEnd"/>
      <w:r w:rsidRPr="00D06200">
        <w:rPr>
          <w:rFonts w:ascii="Times New Roman" w:hAnsi="Times New Roman"/>
          <w:sz w:val="24"/>
          <w:szCs w:val="24"/>
        </w:rPr>
        <w:t xml:space="preserve"> coinvolge interessi di parenti, affini entro il secondo grado, del coniuge o di conviventi, oppure di persone con le quali abbia rapporti di frequentazione abituale;</w:t>
      </w:r>
    </w:p>
    <w:p w:rsidR="00041986" w:rsidRPr="00D06200" w:rsidRDefault="00041986" w:rsidP="00041986">
      <w:pPr>
        <w:pStyle w:val="Paragrafoelenco"/>
        <w:numPr>
          <w:ilvl w:val="0"/>
          <w:numId w:val="2"/>
        </w:numPr>
        <w:autoSpaceDE w:val="0"/>
        <w:autoSpaceDN w:val="0"/>
        <w:adjustRightInd w:val="0"/>
        <w:spacing w:before="120" w:after="120" w:line="240" w:lineRule="auto"/>
        <w:contextualSpacing w:val="0"/>
        <w:jc w:val="both"/>
        <w:rPr>
          <w:rFonts w:ascii="Times New Roman" w:hAnsi="Times New Roman"/>
          <w:sz w:val="24"/>
          <w:szCs w:val="24"/>
        </w:rPr>
      </w:pPr>
      <w:proofErr w:type="gramStart"/>
      <w:r w:rsidRPr="00D06200">
        <w:rPr>
          <w:rFonts w:ascii="Times New Roman" w:hAnsi="Times New Roman"/>
          <w:sz w:val="24"/>
          <w:szCs w:val="24"/>
        </w:rPr>
        <w:t>non</w:t>
      </w:r>
      <w:proofErr w:type="gramEnd"/>
      <w:r w:rsidRPr="00D06200">
        <w:rPr>
          <w:rFonts w:ascii="Times New Roman" w:hAnsi="Times New Roman"/>
          <w:sz w:val="24"/>
          <w:szCs w:val="24"/>
        </w:rPr>
        <w:t xml:space="preserve"> coinvolge interessi di soggetti od organizzazioni con cui egli o il coniuge abbia causa pendente o grave inimicizia o rapporti di credito o debito significativi;</w:t>
      </w:r>
    </w:p>
    <w:p w:rsidR="00041986" w:rsidRPr="00D06200" w:rsidRDefault="00041986" w:rsidP="00041986">
      <w:pPr>
        <w:pStyle w:val="Paragrafoelenco"/>
        <w:numPr>
          <w:ilvl w:val="0"/>
          <w:numId w:val="2"/>
        </w:numPr>
        <w:autoSpaceDE w:val="0"/>
        <w:autoSpaceDN w:val="0"/>
        <w:adjustRightInd w:val="0"/>
        <w:spacing w:before="120" w:after="120" w:line="240" w:lineRule="auto"/>
        <w:contextualSpacing w:val="0"/>
        <w:jc w:val="both"/>
        <w:rPr>
          <w:rFonts w:ascii="Times New Roman" w:hAnsi="Times New Roman"/>
          <w:sz w:val="24"/>
          <w:szCs w:val="24"/>
        </w:rPr>
      </w:pPr>
      <w:proofErr w:type="gramStart"/>
      <w:r w:rsidRPr="00D06200">
        <w:rPr>
          <w:rFonts w:ascii="Times New Roman" w:hAnsi="Times New Roman"/>
          <w:sz w:val="24"/>
          <w:szCs w:val="24"/>
        </w:rPr>
        <w:t>non</w:t>
      </w:r>
      <w:proofErr w:type="gramEnd"/>
      <w:r w:rsidRPr="00D06200">
        <w:rPr>
          <w:rFonts w:ascii="Times New Roman" w:hAnsi="Times New Roman"/>
          <w:sz w:val="24"/>
          <w:szCs w:val="24"/>
        </w:rPr>
        <w:t xml:space="preserve"> coinvolge interessi di soggetti od organizzazioni di cui sia tutore, curatore, procuratore o agente, titolare effettivo, ovvero di enti, associazioni anche non riconosciute, comitati, società o stabilimenti di cui sia amministratore o gerente o dirigente;</w:t>
      </w:r>
    </w:p>
    <w:p w:rsidR="00041986" w:rsidRPr="00D06200" w:rsidRDefault="00041986" w:rsidP="00041986">
      <w:pPr>
        <w:pStyle w:val="Paragrafoelenco"/>
        <w:numPr>
          <w:ilvl w:val="0"/>
          <w:numId w:val="1"/>
        </w:numPr>
        <w:autoSpaceDN w:val="0"/>
        <w:spacing w:after="120"/>
        <w:contextualSpacing w:val="0"/>
        <w:jc w:val="both"/>
        <w:rPr>
          <w:rFonts w:ascii="Times New Roman" w:hAnsi="Times New Roman"/>
          <w:sz w:val="24"/>
          <w:szCs w:val="24"/>
        </w:rPr>
      </w:pPr>
      <w:proofErr w:type="gramStart"/>
      <w:r w:rsidRPr="00D06200">
        <w:rPr>
          <w:rFonts w:ascii="Times New Roman" w:hAnsi="Times New Roman"/>
          <w:sz w:val="24"/>
          <w:szCs w:val="24"/>
        </w:rPr>
        <w:t>che</w:t>
      </w:r>
      <w:proofErr w:type="gramEnd"/>
      <w:r w:rsidRPr="00D06200">
        <w:rPr>
          <w:rFonts w:ascii="Times New Roman" w:hAnsi="Times New Roman"/>
          <w:sz w:val="24"/>
          <w:szCs w:val="24"/>
        </w:rPr>
        <w:t xml:space="preserve"> non sussistono diverse ragioni di opportunità che si frappongano al conferimento dell’incarico in questione;</w:t>
      </w:r>
    </w:p>
    <w:p w:rsidR="00041986" w:rsidRPr="00D06200" w:rsidRDefault="00041986" w:rsidP="00041986">
      <w:pPr>
        <w:pStyle w:val="Paragrafoelenco"/>
        <w:numPr>
          <w:ilvl w:val="0"/>
          <w:numId w:val="1"/>
        </w:numPr>
        <w:autoSpaceDN w:val="0"/>
        <w:spacing w:before="120" w:after="120" w:line="240" w:lineRule="auto"/>
        <w:contextualSpacing w:val="0"/>
        <w:jc w:val="both"/>
        <w:rPr>
          <w:rFonts w:ascii="Times New Roman" w:hAnsi="Times New Roman"/>
          <w:sz w:val="24"/>
          <w:szCs w:val="24"/>
        </w:rPr>
      </w:pPr>
      <w:proofErr w:type="gramStart"/>
      <w:r w:rsidRPr="00D06200">
        <w:rPr>
          <w:rFonts w:ascii="Times New Roman" w:hAnsi="Times New Roman"/>
          <w:sz w:val="24"/>
          <w:szCs w:val="24"/>
        </w:rPr>
        <w:t>di</w:t>
      </w:r>
      <w:proofErr w:type="gramEnd"/>
      <w:r w:rsidRPr="00D06200">
        <w:rPr>
          <w:rFonts w:ascii="Times New Roman" w:hAnsi="Times New Roman"/>
          <w:sz w:val="24"/>
          <w:szCs w:val="24"/>
        </w:rPr>
        <w:t xml:space="preserve"> aver preso piena cognizione del Codice di Comportamento dei dipendenti pubblici di cui al DPR </w:t>
      </w:r>
      <w:r w:rsidRPr="00D06200">
        <w:rPr>
          <w:rFonts w:ascii="Times New Roman" w:hAnsi="Times New Roman"/>
          <w:bCs/>
          <w:sz w:val="24"/>
          <w:szCs w:val="24"/>
        </w:rPr>
        <w:t>16 aprile 2013, n.62</w:t>
      </w:r>
      <w:r w:rsidRPr="00D06200">
        <w:rPr>
          <w:rFonts w:ascii="Times New Roman" w:hAnsi="Times New Roman"/>
          <w:sz w:val="24"/>
          <w:szCs w:val="24"/>
        </w:rPr>
        <w:t>;</w:t>
      </w:r>
    </w:p>
    <w:p w:rsidR="00041986" w:rsidRPr="00D06200" w:rsidRDefault="00041986" w:rsidP="00041986">
      <w:pPr>
        <w:pStyle w:val="Paragrafoelenco"/>
        <w:numPr>
          <w:ilvl w:val="0"/>
          <w:numId w:val="1"/>
        </w:numPr>
        <w:autoSpaceDN w:val="0"/>
        <w:spacing w:before="120" w:after="120" w:line="240" w:lineRule="auto"/>
        <w:contextualSpacing w:val="0"/>
        <w:jc w:val="both"/>
        <w:rPr>
          <w:rFonts w:ascii="Times New Roman" w:hAnsi="Times New Roman"/>
          <w:sz w:val="24"/>
          <w:szCs w:val="24"/>
        </w:rPr>
      </w:pPr>
      <w:proofErr w:type="gramStart"/>
      <w:r w:rsidRPr="00D06200">
        <w:rPr>
          <w:rFonts w:ascii="Times New Roman" w:hAnsi="Times New Roman"/>
          <w:sz w:val="24"/>
          <w:szCs w:val="24"/>
        </w:rPr>
        <w:t>di</w:t>
      </w:r>
      <w:proofErr w:type="gramEnd"/>
      <w:r w:rsidRPr="00D06200">
        <w:rPr>
          <w:rFonts w:ascii="Times New Roman" w:hAnsi="Times New Roman"/>
          <w:sz w:val="24"/>
          <w:szCs w:val="24"/>
        </w:rPr>
        <w:t xml:space="preserve"> impegnarsi a comunicare tempestivamente all’Istituzione scolastica eventuali variazioni che dovessero intervenire nel corso dello svolgimento dell’incarico;</w:t>
      </w:r>
    </w:p>
    <w:p w:rsidR="00041986" w:rsidRPr="00D06200" w:rsidRDefault="00041986" w:rsidP="00041986">
      <w:pPr>
        <w:pStyle w:val="Paragrafoelenco"/>
        <w:numPr>
          <w:ilvl w:val="0"/>
          <w:numId w:val="1"/>
        </w:numPr>
        <w:autoSpaceDN w:val="0"/>
        <w:spacing w:before="120" w:after="120" w:line="240" w:lineRule="auto"/>
        <w:contextualSpacing w:val="0"/>
        <w:jc w:val="both"/>
        <w:rPr>
          <w:rFonts w:ascii="Times New Roman" w:hAnsi="Times New Roman"/>
          <w:sz w:val="24"/>
          <w:szCs w:val="24"/>
        </w:rPr>
      </w:pPr>
      <w:proofErr w:type="gramStart"/>
      <w:r w:rsidRPr="00D06200">
        <w:rPr>
          <w:rFonts w:ascii="Times New Roman" w:hAnsi="Times New Roman"/>
          <w:sz w:val="24"/>
          <w:szCs w:val="24"/>
        </w:rPr>
        <w:t>di</w:t>
      </w:r>
      <w:proofErr w:type="gramEnd"/>
      <w:r w:rsidRPr="00D06200">
        <w:rPr>
          <w:rFonts w:ascii="Times New Roman" w:hAnsi="Times New Roman"/>
          <w:sz w:val="24"/>
          <w:szCs w:val="24"/>
        </w:rPr>
        <w:t xml:space="preserve"> impegnarsi altresì a comunicare all’Istituzione scolastica qualsiasi altra circostanza sopravvenuta di carattere ostativo rispetto all’espletamento dell’incarico;</w:t>
      </w:r>
    </w:p>
    <w:p w:rsidR="00041986" w:rsidRPr="00D06200" w:rsidRDefault="00041986" w:rsidP="00041986">
      <w:pPr>
        <w:pStyle w:val="Paragrafoelenco"/>
        <w:numPr>
          <w:ilvl w:val="0"/>
          <w:numId w:val="1"/>
        </w:numPr>
        <w:autoSpaceDN w:val="0"/>
        <w:spacing w:before="120" w:after="120" w:line="240" w:lineRule="auto"/>
        <w:contextualSpacing w:val="0"/>
        <w:jc w:val="both"/>
        <w:rPr>
          <w:rFonts w:ascii="Times New Roman" w:hAnsi="Times New Roman"/>
          <w:sz w:val="24"/>
          <w:szCs w:val="24"/>
        </w:rPr>
      </w:pPr>
      <w:proofErr w:type="gramStart"/>
      <w:r w:rsidRPr="00D06200">
        <w:rPr>
          <w:rFonts w:ascii="Times New Roman" w:hAnsi="Times New Roman"/>
          <w:sz w:val="24"/>
          <w:szCs w:val="24"/>
        </w:rPr>
        <w:t>di</w:t>
      </w:r>
      <w:proofErr w:type="gramEnd"/>
      <w:r w:rsidRPr="00D06200">
        <w:rPr>
          <w:rFonts w:ascii="Times New Roman" w:hAnsi="Times New Roman"/>
          <w:sz w:val="24"/>
          <w:szCs w:val="24"/>
        </w:rPr>
        <w:t xml:space="preserve">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41986" w:rsidRPr="00D06200" w:rsidRDefault="00041986" w:rsidP="00041986">
      <w:pPr>
        <w:pStyle w:val="Corpodeltesto21"/>
        <w:spacing w:before="120" w:after="120"/>
        <w:rPr>
          <w:rFonts w:ascii="Times New Roman" w:hAnsi="Times New Roman"/>
          <w:szCs w:val="24"/>
        </w:rPr>
      </w:pPr>
      <w:r w:rsidRPr="00D06200">
        <w:rPr>
          <w:rFonts w:ascii="Times New Roman" w:hAnsi="Times New Roman"/>
          <w:szCs w:val="24"/>
        </w:rPr>
        <w:t xml:space="preserve">Ragusa, </w:t>
      </w:r>
      <w:r>
        <w:rPr>
          <w:rFonts w:ascii="Times New Roman" w:hAnsi="Times New Roman"/>
          <w:szCs w:val="24"/>
        </w:rPr>
        <w:t>____________________________</w:t>
      </w:r>
      <w:r w:rsidRPr="00D06200">
        <w:rPr>
          <w:rFonts w:ascii="Times New Roman" w:hAnsi="Times New Roman"/>
          <w:szCs w:val="24"/>
        </w:rPr>
        <w:tab/>
      </w:r>
      <w:r w:rsidRPr="00D06200">
        <w:rPr>
          <w:rFonts w:ascii="Times New Roman" w:hAnsi="Times New Roman"/>
          <w:szCs w:val="24"/>
        </w:rPr>
        <w:tab/>
      </w:r>
      <w:r w:rsidRPr="00D06200">
        <w:rPr>
          <w:rFonts w:ascii="Times New Roman" w:hAnsi="Times New Roman"/>
          <w:szCs w:val="24"/>
        </w:rPr>
        <w:tab/>
      </w:r>
      <w:r w:rsidRPr="00D06200">
        <w:rPr>
          <w:rFonts w:ascii="Times New Roman" w:hAnsi="Times New Roman"/>
          <w:szCs w:val="24"/>
        </w:rPr>
        <w:tab/>
      </w:r>
      <w:r w:rsidRPr="00D06200">
        <w:rPr>
          <w:rFonts w:ascii="Times New Roman" w:hAnsi="Times New Roman"/>
          <w:szCs w:val="24"/>
        </w:rPr>
        <w:tab/>
        <w:t>IL DICHIARANTE</w:t>
      </w:r>
    </w:p>
    <w:p w:rsidR="0094402B" w:rsidRDefault="00041986" w:rsidP="00041986">
      <w:pPr>
        <w:pStyle w:val="Corpodeltesto21"/>
        <w:spacing w:before="120" w:after="120"/>
      </w:pPr>
      <w:r w:rsidRPr="00D06200">
        <w:rPr>
          <w:rFonts w:ascii="Times New Roman" w:hAnsi="Times New Roman"/>
          <w:szCs w:val="24"/>
        </w:rPr>
        <w:tab/>
      </w:r>
      <w:r w:rsidRPr="00D06200">
        <w:rPr>
          <w:rFonts w:ascii="Times New Roman" w:hAnsi="Times New Roman"/>
          <w:szCs w:val="24"/>
        </w:rPr>
        <w:tab/>
      </w:r>
      <w:r w:rsidRPr="00D06200">
        <w:rPr>
          <w:rFonts w:ascii="Times New Roman" w:hAnsi="Times New Roman"/>
          <w:szCs w:val="24"/>
        </w:rPr>
        <w:tab/>
      </w:r>
      <w:r w:rsidRPr="00D06200">
        <w:rPr>
          <w:rFonts w:ascii="Times New Roman" w:hAnsi="Times New Roman"/>
          <w:szCs w:val="24"/>
        </w:rPr>
        <w:tab/>
      </w:r>
      <w:r w:rsidRPr="00D06200">
        <w:rPr>
          <w:rFonts w:ascii="Times New Roman" w:hAnsi="Times New Roman"/>
          <w:szCs w:val="24"/>
        </w:rPr>
        <w:tab/>
      </w:r>
      <w:r w:rsidRPr="00D06200">
        <w:rPr>
          <w:rFonts w:ascii="Times New Roman" w:hAnsi="Times New Roman"/>
          <w:szCs w:val="24"/>
        </w:rPr>
        <w:tab/>
      </w:r>
      <w:r w:rsidRPr="00D06200">
        <w:rPr>
          <w:rFonts w:ascii="Times New Roman" w:hAnsi="Times New Roman"/>
          <w:szCs w:val="24"/>
        </w:rPr>
        <w:tab/>
      </w:r>
      <w:r w:rsidRPr="00D06200">
        <w:rPr>
          <w:rFonts w:ascii="Times New Roman" w:hAnsi="Times New Roman"/>
          <w:szCs w:val="24"/>
        </w:rPr>
        <w:tab/>
      </w:r>
      <w:r>
        <w:rPr>
          <w:rFonts w:ascii="Times New Roman" w:hAnsi="Times New Roman"/>
          <w:szCs w:val="24"/>
        </w:rPr>
        <w:t>_____________________________________</w:t>
      </w:r>
    </w:p>
    <w:sectPr w:rsidR="0094402B" w:rsidSect="00286907">
      <w:headerReference w:type="first" r:id="rId6"/>
      <w:footerReference w:type="first" r:id="rId7"/>
      <w:pgSz w:w="11906" w:h="16838" w:code="9"/>
      <w:pgMar w:top="1134" w:right="851" w:bottom="851" w:left="851" w:header="4819" w:footer="13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65" w:rsidRDefault="00041986">
    <w:pPr>
      <w:pStyle w:val="Pidipagina"/>
    </w:pPr>
    <w:r>
      <w:rPr>
        <w:rFonts w:ascii="Arial" w:hAnsi="Arial" w:cs="Arial"/>
        <w:noProof/>
        <w:lang w:eastAsia="it-IT"/>
      </w:rPr>
      <mc:AlternateContent>
        <mc:Choice Requires="wps">
          <w:drawing>
            <wp:anchor distT="4294967295" distB="4294967295" distL="114300" distR="114300" simplePos="0" relativeHeight="251669504" behindDoc="0" locked="1" layoutInCell="1" allowOverlap="1" wp14:anchorId="46EDE9BF" wp14:editId="302D1490">
              <wp:simplePos x="0" y="0"/>
              <wp:positionH relativeFrom="page">
                <wp:posOffset>341630</wp:posOffset>
              </wp:positionH>
              <wp:positionV relativeFrom="paragraph">
                <wp:posOffset>67944</wp:posOffset>
              </wp:positionV>
              <wp:extent cx="6858000" cy="0"/>
              <wp:effectExtent l="0" t="0" r="19050" b="19050"/>
              <wp:wrapSquare wrapText="bothSides"/>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ln w="15875">
                        <a:solidFill>
                          <a:srgbClr val="0047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6F6D35" id="Connettore 1 8" o:spid="_x0000_s1026" style="position:absolute;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9pt,5.35pt" to="566.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" strokecolor="#0047ba" strokeweight="1.25pt">
              <v:stroke joinstyle="miter"/>
              <o:lock v:ext="edit" shapetype="f"/>
              <w10:wrap type="square" anchorx="page"/>
              <w10:anchorlock/>
            </v:line>
          </w:pict>
        </mc:Fallback>
      </mc:AlternateContent>
    </w:r>
    <w:r>
      <w:rPr>
        <w:noProof/>
        <w:lang w:eastAsia="it-IT"/>
      </w:rPr>
      <mc:AlternateContent>
        <mc:Choice Requires="wps">
          <w:drawing>
            <wp:anchor distT="0" distB="0" distL="114300" distR="114300" simplePos="0" relativeHeight="251668480" behindDoc="0" locked="0" layoutInCell="1" allowOverlap="1" wp14:anchorId="4C7A996D" wp14:editId="165CBE85">
              <wp:simplePos x="0" y="0"/>
              <wp:positionH relativeFrom="margin">
                <wp:align>center</wp:align>
              </wp:positionH>
              <wp:positionV relativeFrom="page">
                <wp:posOffset>9710420</wp:posOffset>
              </wp:positionV>
              <wp:extent cx="7124065" cy="784225"/>
              <wp:effectExtent l="0" t="0" r="635"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065" cy="784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446C" w:rsidRPr="00684A3A" w:rsidRDefault="00041986" w:rsidP="007D446C">
                          <w:pPr>
                            <w:pStyle w:val="Pidipagina"/>
                            <w:jc w:val="center"/>
                            <w:rPr>
                              <w:sz w:val="17"/>
                              <w:szCs w:val="17"/>
                            </w:rPr>
                          </w:pPr>
                          <w:r w:rsidRPr="008820E8">
                            <w:rPr>
                              <w:sz w:val="16"/>
                              <w:szCs w:val="16"/>
                            </w:rPr>
                            <w:t xml:space="preserve">VIA N. TOMMASEO N. 5 - </w:t>
                          </w:r>
                          <w:proofErr w:type="gramStart"/>
                          <w:r w:rsidRPr="008820E8">
                            <w:rPr>
                              <w:sz w:val="16"/>
                              <w:szCs w:val="16"/>
                            </w:rPr>
                            <w:t>97100  RAGUSA</w:t>
                          </w:r>
                          <w:proofErr w:type="gramEnd"/>
                          <w:r w:rsidRPr="00684A3A">
                            <w:rPr>
                              <w:sz w:val="17"/>
                              <w:szCs w:val="17"/>
                            </w:rPr>
                            <w:t xml:space="preserve">            Tel. 0932 252860 </w:t>
                          </w:r>
                        </w:p>
                        <w:p w:rsidR="007D446C" w:rsidRPr="00684A3A" w:rsidRDefault="00041986" w:rsidP="007D446C">
                          <w:pPr>
                            <w:pStyle w:val="Pidipagina"/>
                            <w:spacing w:before="40"/>
                            <w:jc w:val="center"/>
                            <w:rPr>
                              <w:sz w:val="17"/>
                              <w:szCs w:val="17"/>
                            </w:rPr>
                          </w:pPr>
                          <w:r w:rsidRPr="008820E8">
                            <w:rPr>
                              <w:sz w:val="16"/>
                              <w:szCs w:val="16"/>
                            </w:rPr>
                            <w:t xml:space="preserve">VIA P. NENNI S.N.C. - </w:t>
                          </w:r>
                          <w:proofErr w:type="gramStart"/>
                          <w:r w:rsidRPr="008820E8">
                            <w:rPr>
                              <w:sz w:val="16"/>
                              <w:szCs w:val="16"/>
                            </w:rPr>
                            <w:t>97100  RAGUSA</w:t>
                          </w:r>
                          <w:proofErr w:type="gramEnd"/>
                          <w:r w:rsidRPr="00684A3A">
                            <w:rPr>
                              <w:sz w:val="17"/>
                              <w:szCs w:val="17"/>
                            </w:rPr>
                            <w:t xml:space="preserve">            Tel. 0932 624026</w:t>
                          </w:r>
                        </w:p>
                        <w:p w:rsidR="007D446C" w:rsidRPr="008820E8" w:rsidRDefault="00041986" w:rsidP="007D446C">
                          <w:pPr>
                            <w:pStyle w:val="Pidipagina"/>
                            <w:spacing w:before="40"/>
                            <w:jc w:val="center"/>
                            <w:rPr>
                              <w:sz w:val="15"/>
                              <w:szCs w:val="15"/>
                            </w:rPr>
                          </w:pPr>
                          <w:r w:rsidRPr="008820E8">
                            <w:rPr>
                              <w:sz w:val="15"/>
                              <w:szCs w:val="15"/>
                            </w:rPr>
                            <w:t>C.F. 80003290881     C.M. RGIS01300V   Codice Univoco Ufficio UFEPVB</w:t>
                          </w:r>
                        </w:p>
                        <w:p w:rsidR="007D446C" w:rsidRPr="00F04A39" w:rsidRDefault="00041986" w:rsidP="007D446C">
                          <w:pPr>
                            <w:pStyle w:val="Pidipagina"/>
                            <w:spacing w:before="40"/>
                            <w:jc w:val="center"/>
                            <w:rPr>
                              <w:sz w:val="16"/>
                              <w:szCs w:val="17"/>
                              <w:lang w:val="en-US"/>
                            </w:rPr>
                          </w:pPr>
                          <w:proofErr w:type="gramStart"/>
                          <w:r w:rsidRPr="00F04A39">
                            <w:rPr>
                              <w:sz w:val="16"/>
                              <w:szCs w:val="17"/>
                              <w:lang w:val="en-US"/>
                            </w:rPr>
                            <w:t>email</w:t>
                          </w:r>
                          <w:proofErr w:type="gramEnd"/>
                          <w:r w:rsidRPr="00F04A39">
                            <w:rPr>
                              <w:sz w:val="16"/>
                              <w:szCs w:val="17"/>
                              <w:lang w:val="en-US"/>
                            </w:rPr>
                            <w:t xml:space="preserve">: </w:t>
                          </w:r>
                          <w:r w:rsidRPr="00F04A39">
                            <w:rPr>
                              <w:color w:val="0047BA"/>
                              <w:sz w:val="16"/>
                              <w:szCs w:val="17"/>
                              <w:lang w:val="en-US"/>
                            </w:rPr>
                            <w:t xml:space="preserve">rgis01300v@istruzione.it    </w:t>
                          </w:r>
                          <w:r w:rsidRPr="00F04A39">
                            <w:rPr>
                              <w:sz w:val="16"/>
                              <w:szCs w:val="17"/>
                              <w:lang w:val="en-US"/>
                            </w:rPr>
                            <w:t xml:space="preserve">-    pec: </w:t>
                          </w:r>
                          <w:r w:rsidRPr="00F04A39">
                            <w:rPr>
                              <w:color w:val="0047BA"/>
                              <w:sz w:val="16"/>
                              <w:szCs w:val="17"/>
                              <w:lang w:val="en-US"/>
                            </w:rPr>
                            <w:t xml:space="preserve">rgis01300v@pec.istruzione.it    </w:t>
                          </w:r>
                          <w:r w:rsidRPr="00F04A39">
                            <w:rPr>
                              <w:sz w:val="16"/>
                              <w:szCs w:val="17"/>
                              <w:lang w:val="en-US"/>
                            </w:rPr>
                            <w:t xml:space="preserve">-    </w:t>
                          </w:r>
                          <w:r>
                            <w:rPr>
                              <w:color w:val="0047BA"/>
                              <w:sz w:val="16"/>
                              <w:szCs w:val="17"/>
                              <w:lang w:val="en-US"/>
                            </w:rPr>
                            <w:t>www.istitutoferraris</w:t>
                          </w:r>
                          <w:r w:rsidRPr="00F04A39">
                            <w:rPr>
                              <w:color w:val="0047BA"/>
                              <w:sz w:val="16"/>
                              <w:szCs w:val="17"/>
                              <w:lang w:val="en-US"/>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A996D" id="_x0000_t202" coordsize="21600,21600" o:spt="202" path="m,l,21600r21600,l21600,xe">
              <v:stroke joinstyle="miter"/>
              <v:path gradientshapeok="t" o:connecttype="rect"/>
            </v:shapetype>
            <v:shape id="Casella di testo 3" o:spid="_x0000_s1030" type="#_x0000_t202" style="position:absolute;margin-left:0;margin-top:764.6pt;width:560.95pt;height:61.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" fillcolor="white [3201]" stroked="f" strokeweight=".5pt">
              <v:path arrowok="t"/>
              <v:textbox>
                <w:txbxContent>
                  <w:p w:rsidR="007D446C" w:rsidRPr="00684A3A" w:rsidRDefault="00041986" w:rsidP="007D446C">
                    <w:pPr>
                      <w:pStyle w:val="Pidipagina"/>
                      <w:jc w:val="center"/>
                      <w:rPr>
                        <w:sz w:val="17"/>
                        <w:szCs w:val="17"/>
                      </w:rPr>
                    </w:pPr>
                    <w:r w:rsidRPr="008820E8">
                      <w:rPr>
                        <w:sz w:val="16"/>
                        <w:szCs w:val="16"/>
                      </w:rPr>
                      <w:t xml:space="preserve">VIA N. TOMMASEO N. 5 - </w:t>
                    </w:r>
                    <w:proofErr w:type="gramStart"/>
                    <w:r w:rsidRPr="008820E8">
                      <w:rPr>
                        <w:sz w:val="16"/>
                        <w:szCs w:val="16"/>
                      </w:rPr>
                      <w:t>97100  RAGUSA</w:t>
                    </w:r>
                    <w:proofErr w:type="gramEnd"/>
                    <w:r w:rsidRPr="00684A3A">
                      <w:rPr>
                        <w:sz w:val="17"/>
                        <w:szCs w:val="17"/>
                      </w:rPr>
                      <w:t xml:space="preserve">            Tel. 0932 252860 </w:t>
                    </w:r>
                  </w:p>
                  <w:p w:rsidR="007D446C" w:rsidRPr="00684A3A" w:rsidRDefault="00041986" w:rsidP="007D446C">
                    <w:pPr>
                      <w:pStyle w:val="Pidipagina"/>
                      <w:spacing w:before="40"/>
                      <w:jc w:val="center"/>
                      <w:rPr>
                        <w:sz w:val="17"/>
                        <w:szCs w:val="17"/>
                      </w:rPr>
                    </w:pPr>
                    <w:r w:rsidRPr="008820E8">
                      <w:rPr>
                        <w:sz w:val="16"/>
                        <w:szCs w:val="16"/>
                      </w:rPr>
                      <w:t xml:space="preserve">VIA P. NENNI S.N.C. - </w:t>
                    </w:r>
                    <w:proofErr w:type="gramStart"/>
                    <w:r w:rsidRPr="008820E8">
                      <w:rPr>
                        <w:sz w:val="16"/>
                        <w:szCs w:val="16"/>
                      </w:rPr>
                      <w:t>97100  RAGUSA</w:t>
                    </w:r>
                    <w:proofErr w:type="gramEnd"/>
                    <w:r w:rsidRPr="00684A3A">
                      <w:rPr>
                        <w:sz w:val="17"/>
                        <w:szCs w:val="17"/>
                      </w:rPr>
                      <w:t xml:space="preserve">            Tel. 0932 624026</w:t>
                    </w:r>
                  </w:p>
                  <w:p w:rsidR="007D446C" w:rsidRPr="008820E8" w:rsidRDefault="00041986" w:rsidP="007D446C">
                    <w:pPr>
                      <w:pStyle w:val="Pidipagina"/>
                      <w:spacing w:before="40"/>
                      <w:jc w:val="center"/>
                      <w:rPr>
                        <w:sz w:val="15"/>
                        <w:szCs w:val="15"/>
                      </w:rPr>
                    </w:pPr>
                    <w:r w:rsidRPr="008820E8">
                      <w:rPr>
                        <w:sz w:val="15"/>
                        <w:szCs w:val="15"/>
                      </w:rPr>
                      <w:t>C.F. 80003290881     C.M. RGIS01300V   Codice Univoco Ufficio UFEPVB</w:t>
                    </w:r>
                  </w:p>
                  <w:p w:rsidR="007D446C" w:rsidRPr="00F04A39" w:rsidRDefault="00041986" w:rsidP="007D446C">
                    <w:pPr>
                      <w:pStyle w:val="Pidipagina"/>
                      <w:spacing w:before="40"/>
                      <w:jc w:val="center"/>
                      <w:rPr>
                        <w:sz w:val="16"/>
                        <w:szCs w:val="17"/>
                        <w:lang w:val="en-US"/>
                      </w:rPr>
                    </w:pPr>
                    <w:proofErr w:type="gramStart"/>
                    <w:r w:rsidRPr="00F04A39">
                      <w:rPr>
                        <w:sz w:val="16"/>
                        <w:szCs w:val="17"/>
                        <w:lang w:val="en-US"/>
                      </w:rPr>
                      <w:t>email</w:t>
                    </w:r>
                    <w:proofErr w:type="gramEnd"/>
                    <w:r w:rsidRPr="00F04A39">
                      <w:rPr>
                        <w:sz w:val="16"/>
                        <w:szCs w:val="17"/>
                        <w:lang w:val="en-US"/>
                      </w:rPr>
                      <w:t xml:space="preserve">: </w:t>
                    </w:r>
                    <w:r w:rsidRPr="00F04A39">
                      <w:rPr>
                        <w:color w:val="0047BA"/>
                        <w:sz w:val="16"/>
                        <w:szCs w:val="17"/>
                        <w:lang w:val="en-US"/>
                      </w:rPr>
                      <w:t xml:space="preserve">rgis01300v@istruzione.it    </w:t>
                    </w:r>
                    <w:r w:rsidRPr="00F04A39">
                      <w:rPr>
                        <w:sz w:val="16"/>
                        <w:szCs w:val="17"/>
                        <w:lang w:val="en-US"/>
                      </w:rPr>
                      <w:t xml:space="preserve">-    pec: </w:t>
                    </w:r>
                    <w:r w:rsidRPr="00F04A39">
                      <w:rPr>
                        <w:color w:val="0047BA"/>
                        <w:sz w:val="16"/>
                        <w:szCs w:val="17"/>
                        <w:lang w:val="en-US"/>
                      </w:rPr>
                      <w:t xml:space="preserve">rgis01300v@pec.istruzione.it    </w:t>
                    </w:r>
                    <w:r w:rsidRPr="00F04A39">
                      <w:rPr>
                        <w:sz w:val="16"/>
                        <w:szCs w:val="17"/>
                        <w:lang w:val="en-US"/>
                      </w:rPr>
                      <w:t xml:space="preserve">-    </w:t>
                    </w:r>
                    <w:r>
                      <w:rPr>
                        <w:color w:val="0047BA"/>
                        <w:sz w:val="16"/>
                        <w:szCs w:val="17"/>
                        <w:lang w:val="en-US"/>
                      </w:rPr>
                      <w:t>www.istitutoferraris</w:t>
                    </w:r>
                    <w:r w:rsidRPr="00F04A39">
                      <w:rPr>
                        <w:color w:val="0047BA"/>
                        <w:sz w:val="16"/>
                        <w:szCs w:val="17"/>
                        <w:lang w:val="en-US"/>
                      </w:rPr>
                      <w:t>.it</w:t>
                    </w:r>
                  </w:p>
                </w:txbxContent>
              </v:textbox>
              <w10:wrap anchorx="margin"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65" w:rsidRDefault="00041986">
    <w:pPr>
      <w:pStyle w:val="Intestazione"/>
    </w:pPr>
    <w:r>
      <w:rPr>
        <w:noProof/>
        <w:lang w:eastAsia="it-IT"/>
      </w:rPr>
      <mc:AlternateContent>
        <mc:Choice Requires="wps">
          <w:drawing>
            <wp:anchor distT="0" distB="0" distL="114300" distR="114300" simplePos="0" relativeHeight="251663360" behindDoc="0" locked="0" layoutInCell="1" allowOverlap="1" wp14:anchorId="304E9A7F" wp14:editId="5289C4EA">
              <wp:simplePos x="0" y="0"/>
              <wp:positionH relativeFrom="margin">
                <wp:posOffset>2342515</wp:posOffset>
              </wp:positionH>
              <wp:positionV relativeFrom="paragraph">
                <wp:posOffset>-2242820</wp:posOffset>
              </wp:positionV>
              <wp:extent cx="1701800" cy="32893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328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009C" w:rsidRPr="00E51BBD" w:rsidRDefault="00041986" w:rsidP="0031009C">
                          <w:pPr>
                            <w:spacing w:after="0"/>
                            <w:ind w:hanging="2"/>
                            <w:jc w:val="center"/>
                            <w:rPr>
                              <w:sz w:val="16"/>
                              <w:szCs w:val="16"/>
                            </w:rPr>
                          </w:pPr>
                          <w:r w:rsidRPr="00E51BBD">
                            <w:rPr>
                              <w:sz w:val="16"/>
                              <w:szCs w:val="16"/>
                            </w:rPr>
                            <w:t>Ministero dell’Istruzione</w:t>
                          </w:r>
                        </w:p>
                        <w:p w:rsidR="0031009C" w:rsidRPr="00E51BBD" w:rsidRDefault="00041986" w:rsidP="0031009C">
                          <w:pPr>
                            <w:spacing w:after="0"/>
                            <w:ind w:hanging="2"/>
                            <w:jc w:val="center"/>
                            <w:rPr>
                              <w:sz w:val="16"/>
                              <w:szCs w:val="16"/>
                            </w:rPr>
                          </w:pPr>
                          <w:proofErr w:type="gramStart"/>
                          <w:r>
                            <w:rPr>
                              <w:sz w:val="16"/>
                              <w:szCs w:val="16"/>
                            </w:rPr>
                            <w:t>e</w:t>
                          </w:r>
                          <w:proofErr w:type="gramEnd"/>
                          <w:r>
                            <w:rPr>
                              <w:sz w:val="16"/>
                              <w:szCs w:val="16"/>
                            </w:rPr>
                            <w:t xml:space="preserve"> del Merito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E9A7F" id="_x0000_t202" coordsize="21600,21600" o:spt="202" path="m,l,21600r21600,l21600,xe">
              <v:stroke joinstyle="miter"/>
              <v:path gradientshapeok="t" o:connecttype="rect"/>
            </v:shapetype>
            <v:shape id="Casella di testo 5" o:spid="_x0000_s1026" type="#_x0000_t202" style="position:absolute;margin-left:184.45pt;margin-top:-176.6pt;width:134pt;height:25.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" fillcolor="white [3201]" stroked="f" strokeweight=".5pt">
              <v:path arrowok="t"/>
              <v:textbox>
                <w:txbxContent>
                  <w:p w:rsidR="0031009C" w:rsidRPr="00E51BBD" w:rsidRDefault="00041986" w:rsidP="0031009C">
                    <w:pPr>
                      <w:spacing w:after="0"/>
                      <w:ind w:hanging="2"/>
                      <w:jc w:val="center"/>
                      <w:rPr>
                        <w:sz w:val="16"/>
                        <w:szCs w:val="16"/>
                      </w:rPr>
                    </w:pPr>
                    <w:r w:rsidRPr="00E51BBD">
                      <w:rPr>
                        <w:sz w:val="16"/>
                        <w:szCs w:val="16"/>
                      </w:rPr>
                      <w:t>Ministero dell’Istruzione</w:t>
                    </w:r>
                  </w:p>
                  <w:p w:rsidR="0031009C" w:rsidRPr="00E51BBD" w:rsidRDefault="00041986" w:rsidP="0031009C">
                    <w:pPr>
                      <w:spacing w:after="0"/>
                      <w:ind w:hanging="2"/>
                      <w:jc w:val="center"/>
                      <w:rPr>
                        <w:sz w:val="16"/>
                        <w:szCs w:val="16"/>
                      </w:rPr>
                    </w:pPr>
                    <w:proofErr w:type="gramStart"/>
                    <w:r>
                      <w:rPr>
                        <w:sz w:val="16"/>
                        <w:szCs w:val="16"/>
                      </w:rPr>
                      <w:t>e</w:t>
                    </w:r>
                    <w:proofErr w:type="gramEnd"/>
                    <w:r>
                      <w:rPr>
                        <w:sz w:val="16"/>
                        <w:szCs w:val="16"/>
                      </w:rPr>
                      <w:t xml:space="preserve"> del Merito</w:t>
                    </w:r>
                  </w:p>
                </w:txbxContent>
              </v:textbox>
              <w10:wrap anchorx="margin"/>
            </v:shape>
          </w:pict>
        </mc:Fallback>
      </mc:AlternateContent>
    </w:r>
    <w:r>
      <w:rPr>
        <w:noProof/>
        <w:lang w:eastAsia="it-IT"/>
      </w:rPr>
      <mc:AlternateContent>
        <mc:Choice Requires="wps">
          <w:drawing>
            <wp:anchor distT="0" distB="0" distL="114300" distR="114300" simplePos="0" relativeHeight="251662336" behindDoc="0" locked="0" layoutInCell="1" allowOverlap="1" wp14:anchorId="0A54297E" wp14:editId="59C86A23">
              <wp:simplePos x="0" y="0"/>
              <wp:positionH relativeFrom="column">
                <wp:posOffset>478790</wp:posOffset>
              </wp:positionH>
              <wp:positionV relativeFrom="paragraph">
                <wp:posOffset>-2240280</wp:posOffset>
              </wp:positionV>
              <wp:extent cx="850265" cy="252730"/>
              <wp:effectExtent l="0" t="0" r="635"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265" cy="252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009C" w:rsidRPr="00E51BBD" w:rsidRDefault="00041986" w:rsidP="0031009C">
                          <w:pPr>
                            <w:ind w:hanging="2"/>
                            <w:jc w:val="center"/>
                            <w:rPr>
                              <w:sz w:val="16"/>
                              <w:szCs w:val="16"/>
                            </w:rPr>
                          </w:pPr>
                          <w:r w:rsidRPr="00E51BBD">
                            <w:rPr>
                              <w:sz w:val="16"/>
                              <w:szCs w:val="16"/>
                            </w:rPr>
                            <w:t xml:space="preserve">Unione </w:t>
                          </w:r>
                          <w:r w:rsidRPr="00E51BBD">
                            <w:rPr>
                              <w:sz w:val="16"/>
                              <w:szCs w:val="16"/>
                            </w:rPr>
                            <w:t>Europea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297E" id="Casella di testo 4" o:spid="_x0000_s1027" type="#_x0000_t202" style="position:absolute;margin-left:37.7pt;margin-top:-176.4pt;width:66.95pt;height:19.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" fillcolor="white [3201]" stroked="f" strokeweight=".5pt">
              <v:path arrowok="t"/>
              <v:textbox>
                <w:txbxContent>
                  <w:p w:rsidR="0031009C" w:rsidRPr="00E51BBD" w:rsidRDefault="00041986" w:rsidP="0031009C">
                    <w:pPr>
                      <w:ind w:hanging="2"/>
                      <w:jc w:val="center"/>
                      <w:rPr>
                        <w:sz w:val="16"/>
                        <w:szCs w:val="16"/>
                      </w:rPr>
                    </w:pPr>
                    <w:r w:rsidRPr="00E51BBD">
                      <w:rPr>
                        <w:sz w:val="16"/>
                        <w:szCs w:val="16"/>
                      </w:rPr>
                      <w:t xml:space="preserve">Unione </w:t>
                    </w:r>
                    <w:r w:rsidRPr="00E51BBD">
                      <w:rPr>
                        <w:sz w:val="16"/>
                        <w:szCs w:val="16"/>
                      </w:rPr>
                      <w:t>Europea</w:t>
                    </w:r>
                  </w:p>
                </w:txbxContent>
              </v:textbox>
            </v:shape>
          </w:pict>
        </mc:Fallback>
      </mc:AlternateContent>
    </w:r>
    <w:r>
      <w:rPr>
        <w:noProof/>
        <w:lang w:eastAsia="it-IT"/>
      </w:rPr>
      <mc:AlternateContent>
        <mc:Choice Requires="wps">
          <w:drawing>
            <wp:anchor distT="0" distB="0" distL="114300" distR="114300" simplePos="0" relativeHeight="251664384" behindDoc="0" locked="0" layoutInCell="1" allowOverlap="1" wp14:anchorId="789CB6B9" wp14:editId="2F1ADAA2">
              <wp:simplePos x="0" y="0"/>
              <wp:positionH relativeFrom="column">
                <wp:posOffset>5007610</wp:posOffset>
              </wp:positionH>
              <wp:positionV relativeFrom="paragraph">
                <wp:posOffset>-2240280</wp:posOffset>
              </wp:positionV>
              <wp:extent cx="874395" cy="25273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4395" cy="252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009C" w:rsidRPr="00E51BBD" w:rsidRDefault="00041986" w:rsidP="0031009C">
                          <w:pPr>
                            <w:ind w:hanging="2"/>
                            <w:jc w:val="center"/>
                            <w:rPr>
                              <w:sz w:val="16"/>
                              <w:szCs w:val="16"/>
                            </w:rPr>
                          </w:pPr>
                          <w:r w:rsidRPr="00E51BBD">
                            <w:rPr>
                              <w:sz w:val="16"/>
                              <w:szCs w:val="16"/>
                            </w:rPr>
                            <w:t>Regione Siciliana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CB6B9" id="Casella di testo 6" o:spid="_x0000_s1028" type="#_x0000_t202" style="position:absolute;margin-left:394.3pt;margin-top:-176.4pt;width:68.85pt;height:19.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" fillcolor="white [3201]" stroked="f" strokeweight=".5pt">
              <v:path arrowok="t"/>
              <v:textbox>
                <w:txbxContent>
                  <w:p w:rsidR="0031009C" w:rsidRPr="00E51BBD" w:rsidRDefault="00041986" w:rsidP="0031009C">
                    <w:pPr>
                      <w:ind w:hanging="2"/>
                      <w:jc w:val="center"/>
                      <w:rPr>
                        <w:sz w:val="16"/>
                        <w:szCs w:val="16"/>
                      </w:rPr>
                    </w:pPr>
                    <w:r w:rsidRPr="00E51BBD">
                      <w:rPr>
                        <w:sz w:val="16"/>
                        <w:szCs w:val="16"/>
                      </w:rPr>
                      <w:t>Regione Siciliana</w:t>
                    </w:r>
                  </w:p>
                </w:txbxContent>
              </v:textbox>
            </v:shape>
          </w:pict>
        </mc:Fallback>
      </mc:AlternateContent>
    </w:r>
    <w:r>
      <w:rPr>
        <w:rFonts w:ascii="Arial" w:hAnsi="Arial" w:cs="Arial"/>
        <w:noProof/>
        <w:lang w:eastAsia="it-IT"/>
      </w:rPr>
      <mc:AlternateContent>
        <mc:Choice Requires="wps">
          <w:drawing>
            <wp:anchor distT="4294967295" distB="4294967295" distL="114300" distR="114300" simplePos="0" relativeHeight="251667456" behindDoc="0" locked="0" layoutInCell="1" allowOverlap="1" wp14:anchorId="34424368" wp14:editId="6D20BC5A">
              <wp:simplePos x="0" y="0"/>
              <wp:positionH relativeFrom="page">
                <wp:posOffset>538480</wp:posOffset>
              </wp:positionH>
              <wp:positionV relativeFrom="page">
                <wp:posOffset>3047364</wp:posOffset>
              </wp:positionV>
              <wp:extent cx="6858000" cy="0"/>
              <wp:effectExtent l="0" t="0" r="19050" b="19050"/>
              <wp:wrapSquare wrapText="bothSides"/>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ln w="15875">
                        <a:solidFill>
                          <a:srgbClr val="0047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0078D1" id="Connettore 1 12"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2.4pt,239.95pt" to="582.4pt,2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" strokecolor="#0047ba" strokeweight="1.25pt">
              <v:stroke joinstyle="miter"/>
              <o:lock v:ext="edit" shapetype="f"/>
              <w10:wrap type="square" anchorx="page" anchory="page"/>
            </v:line>
          </w:pict>
        </mc:Fallback>
      </mc:AlternateContent>
    </w:r>
    <w:r>
      <w:rPr>
        <w:rFonts w:ascii="Arial" w:hAnsi="Arial" w:cs="Arial"/>
        <w:noProof/>
        <w:lang w:eastAsia="it-IT"/>
      </w:rPr>
      <mc:AlternateContent>
        <mc:Choice Requires="wps">
          <w:drawing>
            <wp:anchor distT="45720" distB="45720" distL="114300" distR="114300" simplePos="0" relativeHeight="251666432" behindDoc="0" locked="0" layoutInCell="1" allowOverlap="1" wp14:anchorId="1BE6C527" wp14:editId="7F2637C4">
              <wp:simplePos x="0" y="0"/>
              <wp:positionH relativeFrom="page">
                <wp:posOffset>34290</wp:posOffset>
              </wp:positionH>
              <wp:positionV relativeFrom="paragraph">
                <wp:posOffset>-1275080</wp:posOffset>
              </wp:positionV>
              <wp:extent cx="7491095" cy="1224915"/>
              <wp:effectExtent l="0" t="0" r="0" b="444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095" cy="1224915"/>
                      </a:xfrm>
                      <a:prstGeom prst="rect">
                        <a:avLst/>
                      </a:prstGeom>
                      <a:solidFill>
                        <a:srgbClr val="FFFFFF"/>
                      </a:solidFill>
                      <a:ln w="9525">
                        <a:noFill/>
                        <a:miter lim="800000"/>
                        <a:headEnd/>
                        <a:tailEnd/>
                      </a:ln>
                    </wps:spPr>
                    <wps:txbx>
                      <w:txbxContent>
                        <w:p w:rsidR="00665D83" w:rsidRPr="00E51BBD" w:rsidRDefault="00041986" w:rsidP="00E51BBD">
                          <w:pPr>
                            <w:spacing w:after="0"/>
                            <w:ind w:left="1" w:hanging="3"/>
                            <w:jc w:val="center"/>
                            <w:rPr>
                              <w:rFonts w:ascii="Helvetica" w:hAnsi="Helvetica"/>
                              <w:b/>
                              <w:color w:val="000000"/>
                              <w:sz w:val="30"/>
                              <w:szCs w:val="30"/>
                            </w:rPr>
                          </w:pPr>
                          <w:r w:rsidRPr="00E51BBD">
                            <w:rPr>
                              <w:rFonts w:ascii="Helvetica" w:hAnsi="Helvetica"/>
                              <w:b/>
                              <w:color w:val="000000"/>
                              <w:sz w:val="30"/>
                              <w:szCs w:val="30"/>
                            </w:rPr>
                            <w:t xml:space="preserve">ISTITUTO ISTRUZIONE SUPERIORE </w:t>
                          </w:r>
                          <w:r w:rsidRPr="00E55E8A">
                            <w:rPr>
                              <w:rFonts w:ascii="Helvetica" w:hAnsi="Helvetica"/>
                              <w:b/>
                              <w:i/>
                              <w:color w:val="000000"/>
                              <w:sz w:val="30"/>
                              <w:szCs w:val="30"/>
                            </w:rPr>
                            <w:t>“GALILEO FERRARIS”</w:t>
                          </w:r>
                        </w:p>
                        <w:p w:rsidR="00665D83" w:rsidRPr="00E51BBD" w:rsidRDefault="00041986" w:rsidP="00E51BBD">
                          <w:pPr>
                            <w:spacing w:after="0" w:line="240" w:lineRule="auto"/>
                            <w:ind w:hanging="2"/>
                            <w:jc w:val="center"/>
                            <w:rPr>
                              <w:rFonts w:ascii="Helvetica" w:hAnsi="Helvetica"/>
                              <w:b/>
                              <w:color w:val="000000"/>
                            </w:rPr>
                          </w:pPr>
                          <w:r w:rsidRPr="00E51BBD">
                            <w:rPr>
                              <w:rFonts w:ascii="Helvetica" w:hAnsi="Helvetica"/>
                              <w:b/>
                              <w:color w:val="000000"/>
                            </w:rPr>
                            <w:t>RAGUSA</w:t>
                          </w:r>
                        </w:p>
                        <w:p w:rsidR="00665D83" w:rsidRPr="00E51BBD" w:rsidRDefault="00041986" w:rsidP="00665D83">
                          <w:pPr>
                            <w:spacing w:before="80" w:after="0" w:line="160" w:lineRule="atLeast"/>
                            <w:ind w:hanging="2"/>
                            <w:jc w:val="center"/>
                            <w:rPr>
                              <w:rFonts w:ascii="Helvetica" w:hAnsi="Helvetica"/>
                              <w:b/>
                              <w:color w:val="000000"/>
                              <w:sz w:val="24"/>
                              <w:szCs w:val="26"/>
                            </w:rPr>
                          </w:pPr>
                          <w:r w:rsidRPr="00E51BBD">
                            <w:rPr>
                              <w:rFonts w:ascii="Helvetica" w:hAnsi="Helvetica"/>
                              <w:b/>
                              <w:color w:val="000000"/>
                              <w:sz w:val="16"/>
                              <w:szCs w:val="18"/>
                            </w:rPr>
                            <w:t>LICEO ARTISTICO</w:t>
                          </w:r>
                          <w:r w:rsidRPr="00E51BBD">
                            <w:rPr>
                              <w:rFonts w:ascii="Helvetica" w:hAnsi="Helvetica"/>
                              <w:b/>
                              <w:color w:val="000000"/>
                              <w:sz w:val="24"/>
                              <w:szCs w:val="26"/>
                            </w:rPr>
                            <w:t xml:space="preserve"> </w:t>
                          </w:r>
                          <w:r w:rsidRPr="00E51BBD">
                            <w:rPr>
                              <w:rFonts w:ascii="Helvetica" w:hAnsi="Helvetica"/>
                              <w:i/>
                              <w:color w:val="000000"/>
                              <w:sz w:val="16"/>
                              <w:szCs w:val="18"/>
                            </w:rPr>
                            <w:t>indirizzo Grafica</w:t>
                          </w:r>
                        </w:p>
                        <w:p w:rsidR="00665D83" w:rsidRPr="00E51BBD" w:rsidRDefault="00041986" w:rsidP="00665D83">
                          <w:pPr>
                            <w:spacing w:before="80" w:after="0" w:line="160" w:lineRule="atLeast"/>
                            <w:ind w:hanging="2"/>
                            <w:jc w:val="center"/>
                            <w:rPr>
                              <w:rFonts w:ascii="Helvetica" w:hAnsi="Helvetica"/>
                              <w:i/>
                              <w:color w:val="000000"/>
                              <w:sz w:val="16"/>
                              <w:szCs w:val="18"/>
                            </w:rPr>
                          </w:pPr>
                          <w:r w:rsidRPr="00E51BBD">
                            <w:rPr>
                              <w:rFonts w:ascii="Helvetica" w:hAnsi="Helvetica"/>
                              <w:b/>
                              <w:color w:val="000000"/>
                              <w:sz w:val="16"/>
                              <w:szCs w:val="18"/>
                            </w:rPr>
                            <w:t>TECNICO TECNOLOGICO</w:t>
                          </w:r>
                          <w:r w:rsidRPr="00E51BBD">
                            <w:rPr>
                              <w:rFonts w:ascii="Helvetica" w:hAnsi="Helvetica"/>
                              <w:b/>
                              <w:color w:val="000000"/>
                              <w:sz w:val="24"/>
                              <w:szCs w:val="26"/>
                            </w:rPr>
                            <w:t xml:space="preserve"> </w:t>
                          </w:r>
                          <w:r w:rsidRPr="00E51BBD">
                            <w:rPr>
                              <w:rFonts w:ascii="Helvetica" w:hAnsi="Helvetica"/>
                              <w:i/>
                              <w:color w:val="000000"/>
                              <w:sz w:val="16"/>
                              <w:szCs w:val="18"/>
                            </w:rPr>
                            <w:t xml:space="preserve">indirizzi: Chimica, Materiali e Biotecnologie - Elettronica ed Elettrotecnica - Informatica e Telecomunicazioni </w:t>
                          </w:r>
                        </w:p>
                        <w:p w:rsidR="00665D83" w:rsidRPr="00E51BBD" w:rsidRDefault="00041986" w:rsidP="00665D83">
                          <w:pPr>
                            <w:spacing w:after="0" w:line="160" w:lineRule="atLeast"/>
                            <w:ind w:hanging="2"/>
                            <w:jc w:val="center"/>
                            <w:rPr>
                              <w:rFonts w:ascii="Helvetica" w:hAnsi="Helvetica"/>
                              <w:i/>
                              <w:color w:val="000000"/>
                              <w:sz w:val="16"/>
                              <w:szCs w:val="18"/>
                            </w:rPr>
                          </w:pPr>
                          <w:r w:rsidRPr="00E51BBD">
                            <w:rPr>
                              <w:rFonts w:ascii="Helvetica" w:hAnsi="Helvetica"/>
                              <w:i/>
                              <w:color w:val="000000"/>
                              <w:sz w:val="16"/>
                              <w:szCs w:val="18"/>
                            </w:rPr>
                            <w:t>Meccanica, Meccatronica ed Energia - Agraria, A</w:t>
                          </w:r>
                          <w:r>
                            <w:rPr>
                              <w:rFonts w:ascii="Helvetica" w:hAnsi="Helvetica"/>
                              <w:i/>
                              <w:color w:val="000000"/>
                              <w:sz w:val="16"/>
                              <w:szCs w:val="18"/>
                            </w:rPr>
                            <w:t>groalimentare ed Agroindustria</w:t>
                          </w:r>
                          <w:r w:rsidRPr="00E51BBD">
                            <w:rPr>
                              <w:rFonts w:ascii="Helvetica" w:hAnsi="Helvetica"/>
                              <w:i/>
                              <w:color w:val="000000"/>
                              <w:sz w:val="16"/>
                              <w:szCs w:val="18"/>
                            </w:rPr>
                            <w:t xml:space="preserve"> </w:t>
                          </w:r>
                        </w:p>
                        <w:p w:rsidR="00665D83" w:rsidRPr="00E51BBD" w:rsidRDefault="00041986" w:rsidP="00665D83">
                          <w:pPr>
                            <w:spacing w:before="80" w:after="0" w:line="160" w:lineRule="atLeast"/>
                            <w:ind w:hanging="2"/>
                            <w:jc w:val="center"/>
                            <w:rPr>
                              <w:rFonts w:ascii="Helvetica" w:hAnsi="Helvetica"/>
                              <w:i/>
                              <w:color w:val="000000"/>
                              <w:sz w:val="16"/>
                              <w:szCs w:val="18"/>
                            </w:rPr>
                          </w:pPr>
                          <w:r w:rsidRPr="00E51BBD">
                            <w:rPr>
                              <w:rFonts w:ascii="Helvetica" w:hAnsi="Helvetica"/>
                              <w:b/>
                              <w:color w:val="000000"/>
                              <w:sz w:val="16"/>
                              <w:szCs w:val="18"/>
                            </w:rPr>
                            <w:t>ISTRUZIONE PROFESSIONALE</w:t>
                          </w:r>
                          <w:r w:rsidRPr="00E51BBD">
                            <w:rPr>
                              <w:rFonts w:ascii="Helvetica" w:hAnsi="Helvetica"/>
                              <w:b/>
                              <w:color w:val="000000"/>
                              <w:sz w:val="24"/>
                              <w:szCs w:val="26"/>
                            </w:rPr>
                            <w:t xml:space="preserve"> </w:t>
                          </w:r>
                          <w:r w:rsidRPr="00E51BBD">
                            <w:rPr>
                              <w:rFonts w:ascii="Helvetica" w:hAnsi="Helvetica"/>
                              <w:i/>
                              <w:color w:val="000000"/>
                              <w:sz w:val="16"/>
                              <w:szCs w:val="18"/>
                            </w:rPr>
                            <w:t>indirizzi: Servizi Socio Sanitari indirizzo Odontotecnico - Servizi Commerciali</w:t>
                          </w:r>
                        </w:p>
                        <w:p w:rsidR="00665D83" w:rsidRPr="00CB0E0B" w:rsidRDefault="00041986" w:rsidP="00665D83">
                          <w:pPr>
                            <w:spacing w:after="0" w:line="160" w:lineRule="atLeast"/>
                            <w:ind w:hanging="2"/>
                            <w:jc w:val="center"/>
                            <w:rPr>
                              <w:rFonts w:ascii="Helvetica" w:hAnsi="Helvetica"/>
                              <w:i/>
                              <w:color w:val="000000"/>
                              <w:sz w:val="18"/>
                              <w:szCs w:val="18"/>
                            </w:rPr>
                          </w:pPr>
                          <w:r w:rsidRPr="00E51BBD">
                            <w:rPr>
                              <w:rFonts w:ascii="Helvetica" w:hAnsi="Helvetica"/>
                              <w:i/>
                              <w:color w:val="000000"/>
                              <w:sz w:val="16"/>
                              <w:szCs w:val="18"/>
                            </w:rPr>
                            <w:t>Servizi per l’Enogastronomia e l’Ospitalità Alberghiera - Manutenzione e</w:t>
                          </w:r>
                          <w:r w:rsidRPr="00E51BBD">
                            <w:rPr>
                              <w:rFonts w:ascii="Helvetica" w:hAnsi="Helvetica"/>
                              <w:i/>
                              <w:color w:val="000000"/>
                              <w:sz w:val="16"/>
                              <w:szCs w:val="18"/>
                            </w:rPr>
                            <w:t xml:space="preserve"> Assistenza Tecnica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E6C527" id="Casella di testo 2" o:spid="_x0000_s1029" type="#_x0000_t202" style="position:absolute;margin-left:2.7pt;margin-top:-100.4pt;width:589.85pt;height:96.45pt;z-index:2516664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" stroked="f">
              <v:textbox style="mso-fit-shape-to-text:t">
                <w:txbxContent>
                  <w:p w:rsidR="00665D83" w:rsidRPr="00E51BBD" w:rsidRDefault="00041986" w:rsidP="00E51BBD">
                    <w:pPr>
                      <w:spacing w:after="0"/>
                      <w:ind w:left="1" w:hanging="3"/>
                      <w:jc w:val="center"/>
                      <w:rPr>
                        <w:rFonts w:ascii="Helvetica" w:hAnsi="Helvetica"/>
                        <w:b/>
                        <w:color w:val="000000"/>
                        <w:sz w:val="30"/>
                        <w:szCs w:val="30"/>
                      </w:rPr>
                    </w:pPr>
                    <w:r w:rsidRPr="00E51BBD">
                      <w:rPr>
                        <w:rFonts w:ascii="Helvetica" w:hAnsi="Helvetica"/>
                        <w:b/>
                        <w:color w:val="000000"/>
                        <w:sz w:val="30"/>
                        <w:szCs w:val="30"/>
                      </w:rPr>
                      <w:t xml:space="preserve">ISTITUTO ISTRUZIONE SUPERIORE </w:t>
                    </w:r>
                    <w:r w:rsidRPr="00E55E8A">
                      <w:rPr>
                        <w:rFonts w:ascii="Helvetica" w:hAnsi="Helvetica"/>
                        <w:b/>
                        <w:i/>
                        <w:color w:val="000000"/>
                        <w:sz w:val="30"/>
                        <w:szCs w:val="30"/>
                      </w:rPr>
                      <w:t>“GALILEO FERRARIS”</w:t>
                    </w:r>
                  </w:p>
                  <w:p w:rsidR="00665D83" w:rsidRPr="00E51BBD" w:rsidRDefault="00041986" w:rsidP="00E51BBD">
                    <w:pPr>
                      <w:spacing w:after="0" w:line="240" w:lineRule="auto"/>
                      <w:ind w:hanging="2"/>
                      <w:jc w:val="center"/>
                      <w:rPr>
                        <w:rFonts w:ascii="Helvetica" w:hAnsi="Helvetica"/>
                        <w:b/>
                        <w:color w:val="000000"/>
                      </w:rPr>
                    </w:pPr>
                    <w:r w:rsidRPr="00E51BBD">
                      <w:rPr>
                        <w:rFonts w:ascii="Helvetica" w:hAnsi="Helvetica"/>
                        <w:b/>
                        <w:color w:val="000000"/>
                      </w:rPr>
                      <w:t>RAGUSA</w:t>
                    </w:r>
                  </w:p>
                  <w:p w:rsidR="00665D83" w:rsidRPr="00E51BBD" w:rsidRDefault="00041986" w:rsidP="00665D83">
                    <w:pPr>
                      <w:spacing w:before="80" w:after="0" w:line="160" w:lineRule="atLeast"/>
                      <w:ind w:hanging="2"/>
                      <w:jc w:val="center"/>
                      <w:rPr>
                        <w:rFonts w:ascii="Helvetica" w:hAnsi="Helvetica"/>
                        <w:b/>
                        <w:color w:val="000000"/>
                        <w:sz w:val="24"/>
                        <w:szCs w:val="26"/>
                      </w:rPr>
                    </w:pPr>
                    <w:r w:rsidRPr="00E51BBD">
                      <w:rPr>
                        <w:rFonts w:ascii="Helvetica" w:hAnsi="Helvetica"/>
                        <w:b/>
                        <w:color w:val="000000"/>
                        <w:sz w:val="16"/>
                        <w:szCs w:val="18"/>
                      </w:rPr>
                      <w:t>LICEO ARTISTICO</w:t>
                    </w:r>
                    <w:r w:rsidRPr="00E51BBD">
                      <w:rPr>
                        <w:rFonts w:ascii="Helvetica" w:hAnsi="Helvetica"/>
                        <w:b/>
                        <w:color w:val="000000"/>
                        <w:sz w:val="24"/>
                        <w:szCs w:val="26"/>
                      </w:rPr>
                      <w:t xml:space="preserve"> </w:t>
                    </w:r>
                    <w:r w:rsidRPr="00E51BBD">
                      <w:rPr>
                        <w:rFonts w:ascii="Helvetica" w:hAnsi="Helvetica"/>
                        <w:i/>
                        <w:color w:val="000000"/>
                        <w:sz w:val="16"/>
                        <w:szCs w:val="18"/>
                      </w:rPr>
                      <w:t>indirizzo Grafica</w:t>
                    </w:r>
                  </w:p>
                  <w:p w:rsidR="00665D83" w:rsidRPr="00E51BBD" w:rsidRDefault="00041986" w:rsidP="00665D83">
                    <w:pPr>
                      <w:spacing w:before="80" w:after="0" w:line="160" w:lineRule="atLeast"/>
                      <w:ind w:hanging="2"/>
                      <w:jc w:val="center"/>
                      <w:rPr>
                        <w:rFonts w:ascii="Helvetica" w:hAnsi="Helvetica"/>
                        <w:i/>
                        <w:color w:val="000000"/>
                        <w:sz w:val="16"/>
                        <w:szCs w:val="18"/>
                      </w:rPr>
                    </w:pPr>
                    <w:r w:rsidRPr="00E51BBD">
                      <w:rPr>
                        <w:rFonts w:ascii="Helvetica" w:hAnsi="Helvetica"/>
                        <w:b/>
                        <w:color w:val="000000"/>
                        <w:sz w:val="16"/>
                        <w:szCs w:val="18"/>
                      </w:rPr>
                      <w:t>TECNICO TECNOLOGICO</w:t>
                    </w:r>
                    <w:r w:rsidRPr="00E51BBD">
                      <w:rPr>
                        <w:rFonts w:ascii="Helvetica" w:hAnsi="Helvetica"/>
                        <w:b/>
                        <w:color w:val="000000"/>
                        <w:sz w:val="24"/>
                        <w:szCs w:val="26"/>
                      </w:rPr>
                      <w:t xml:space="preserve"> </w:t>
                    </w:r>
                    <w:r w:rsidRPr="00E51BBD">
                      <w:rPr>
                        <w:rFonts w:ascii="Helvetica" w:hAnsi="Helvetica"/>
                        <w:i/>
                        <w:color w:val="000000"/>
                        <w:sz w:val="16"/>
                        <w:szCs w:val="18"/>
                      </w:rPr>
                      <w:t xml:space="preserve">indirizzi: Chimica, Materiali e Biotecnologie - Elettronica ed Elettrotecnica - Informatica e Telecomunicazioni </w:t>
                    </w:r>
                  </w:p>
                  <w:p w:rsidR="00665D83" w:rsidRPr="00E51BBD" w:rsidRDefault="00041986" w:rsidP="00665D83">
                    <w:pPr>
                      <w:spacing w:after="0" w:line="160" w:lineRule="atLeast"/>
                      <w:ind w:hanging="2"/>
                      <w:jc w:val="center"/>
                      <w:rPr>
                        <w:rFonts w:ascii="Helvetica" w:hAnsi="Helvetica"/>
                        <w:i/>
                        <w:color w:val="000000"/>
                        <w:sz w:val="16"/>
                        <w:szCs w:val="18"/>
                      </w:rPr>
                    </w:pPr>
                    <w:r w:rsidRPr="00E51BBD">
                      <w:rPr>
                        <w:rFonts w:ascii="Helvetica" w:hAnsi="Helvetica"/>
                        <w:i/>
                        <w:color w:val="000000"/>
                        <w:sz w:val="16"/>
                        <w:szCs w:val="18"/>
                      </w:rPr>
                      <w:t>Meccanica, Meccatronica ed Energia - Agraria, A</w:t>
                    </w:r>
                    <w:r>
                      <w:rPr>
                        <w:rFonts w:ascii="Helvetica" w:hAnsi="Helvetica"/>
                        <w:i/>
                        <w:color w:val="000000"/>
                        <w:sz w:val="16"/>
                        <w:szCs w:val="18"/>
                      </w:rPr>
                      <w:t>groalimentare ed Agroindustria</w:t>
                    </w:r>
                    <w:r w:rsidRPr="00E51BBD">
                      <w:rPr>
                        <w:rFonts w:ascii="Helvetica" w:hAnsi="Helvetica"/>
                        <w:i/>
                        <w:color w:val="000000"/>
                        <w:sz w:val="16"/>
                        <w:szCs w:val="18"/>
                      </w:rPr>
                      <w:t xml:space="preserve"> </w:t>
                    </w:r>
                  </w:p>
                  <w:p w:rsidR="00665D83" w:rsidRPr="00E51BBD" w:rsidRDefault="00041986" w:rsidP="00665D83">
                    <w:pPr>
                      <w:spacing w:before="80" w:after="0" w:line="160" w:lineRule="atLeast"/>
                      <w:ind w:hanging="2"/>
                      <w:jc w:val="center"/>
                      <w:rPr>
                        <w:rFonts w:ascii="Helvetica" w:hAnsi="Helvetica"/>
                        <w:i/>
                        <w:color w:val="000000"/>
                        <w:sz w:val="16"/>
                        <w:szCs w:val="18"/>
                      </w:rPr>
                    </w:pPr>
                    <w:r w:rsidRPr="00E51BBD">
                      <w:rPr>
                        <w:rFonts w:ascii="Helvetica" w:hAnsi="Helvetica"/>
                        <w:b/>
                        <w:color w:val="000000"/>
                        <w:sz w:val="16"/>
                        <w:szCs w:val="18"/>
                      </w:rPr>
                      <w:t>ISTRUZIONE PROFESSIONALE</w:t>
                    </w:r>
                    <w:r w:rsidRPr="00E51BBD">
                      <w:rPr>
                        <w:rFonts w:ascii="Helvetica" w:hAnsi="Helvetica"/>
                        <w:b/>
                        <w:color w:val="000000"/>
                        <w:sz w:val="24"/>
                        <w:szCs w:val="26"/>
                      </w:rPr>
                      <w:t xml:space="preserve"> </w:t>
                    </w:r>
                    <w:r w:rsidRPr="00E51BBD">
                      <w:rPr>
                        <w:rFonts w:ascii="Helvetica" w:hAnsi="Helvetica"/>
                        <w:i/>
                        <w:color w:val="000000"/>
                        <w:sz w:val="16"/>
                        <w:szCs w:val="18"/>
                      </w:rPr>
                      <w:t>indirizzi: Servizi Socio Sanitari indirizzo Odontotecnico - Servizi Commerciali</w:t>
                    </w:r>
                  </w:p>
                  <w:p w:rsidR="00665D83" w:rsidRPr="00CB0E0B" w:rsidRDefault="00041986" w:rsidP="00665D83">
                    <w:pPr>
                      <w:spacing w:after="0" w:line="160" w:lineRule="atLeast"/>
                      <w:ind w:hanging="2"/>
                      <w:jc w:val="center"/>
                      <w:rPr>
                        <w:rFonts w:ascii="Helvetica" w:hAnsi="Helvetica"/>
                        <w:i/>
                        <w:color w:val="000000"/>
                        <w:sz w:val="18"/>
                        <w:szCs w:val="18"/>
                      </w:rPr>
                    </w:pPr>
                    <w:r w:rsidRPr="00E51BBD">
                      <w:rPr>
                        <w:rFonts w:ascii="Helvetica" w:hAnsi="Helvetica"/>
                        <w:i/>
                        <w:color w:val="000000"/>
                        <w:sz w:val="16"/>
                        <w:szCs w:val="18"/>
                      </w:rPr>
                      <w:t>Servizi per l’Enogastronomia e l’Ospitalità Alberghiera - Manutenzione e</w:t>
                    </w:r>
                    <w:r w:rsidRPr="00E51BBD">
                      <w:rPr>
                        <w:rFonts w:ascii="Helvetica" w:hAnsi="Helvetica"/>
                        <w:i/>
                        <w:color w:val="000000"/>
                        <w:sz w:val="16"/>
                        <w:szCs w:val="18"/>
                      </w:rPr>
                      <w:t xml:space="preserve"> Assistenza Tecnica</w:t>
                    </w:r>
                  </w:p>
                </w:txbxContent>
              </v:textbox>
              <w10:wrap type="square" anchorx="page"/>
            </v:shape>
          </w:pict>
        </mc:Fallback>
      </mc:AlternateContent>
    </w:r>
    <w:r>
      <w:rPr>
        <w:rFonts w:ascii="Arial" w:hAnsi="Arial" w:cs="Arial"/>
        <w:noProof/>
        <w:lang w:eastAsia="it-IT"/>
      </w:rPr>
      <w:drawing>
        <wp:anchor distT="0" distB="0" distL="114300" distR="114300" simplePos="0" relativeHeight="251665408" behindDoc="0" locked="1" layoutInCell="1" allowOverlap="1" wp14:anchorId="783648CB" wp14:editId="559397D8">
          <wp:simplePos x="0" y="0"/>
          <wp:positionH relativeFrom="page">
            <wp:posOffset>3161665</wp:posOffset>
          </wp:positionH>
          <wp:positionV relativeFrom="page">
            <wp:posOffset>1255395</wp:posOffset>
          </wp:positionV>
          <wp:extent cx="1236980" cy="496570"/>
          <wp:effectExtent l="19050" t="0" r="127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efinitivo IIS.tif"/>
                  <pic:cNvPicPr/>
                </pic:nvPicPr>
                <pic:blipFill>
                  <a:blip r:embed="rId1"/>
                  <a:stretch>
                    <a:fillRect/>
                  </a:stretch>
                </pic:blipFill>
                <pic:spPr>
                  <a:xfrm>
                    <a:off x="0" y="0"/>
                    <a:ext cx="1236980" cy="496570"/>
                  </a:xfrm>
                  <a:prstGeom prst="rect">
                    <a:avLst/>
                  </a:prstGeom>
                </pic:spPr>
              </pic:pic>
            </a:graphicData>
          </a:graphic>
        </wp:anchor>
      </w:drawing>
    </w:r>
    <w:r w:rsidRPr="0031009C">
      <w:rPr>
        <w:noProof/>
        <w:lang w:eastAsia="it-IT"/>
      </w:rPr>
      <w:drawing>
        <wp:anchor distT="0" distB="0" distL="114300" distR="114300" simplePos="0" relativeHeight="251661312" behindDoc="0" locked="0" layoutInCell="1" allowOverlap="1" wp14:anchorId="1A351C4D" wp14:editId="028B7FDB">
          <wp:simplePos x="0" y="0"/>
          <wp:positionH relativeFrom="margin">
            <wp:posOffset>2971538</wp:posOffset>
          </wp:positionH>
          <wp:positionV relativeFrom="page">
            <wp:posOffset>360829</wp:posOffset>
          </wp:positionV>
          <wp:extent cx="417195" cy="467995"/>
          <wp:effectExtent l="0" t="0" r="1905" b="8255"/>
          <wp:wrapTopAndBottom/>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p_italiana.jpg"/>
                  <pic:cNvPicPr/>
                </pic:nvPicPr>
                <pic:blipFill>
                  <a:blip r:embed="rId2">
                    <a:extLst>
                      <a:ext uri="{28A0092B-C50C-407E-A947-70E740481C1C}">
                        <a14:useLocalDpi xmlns:a14="http://schemas.microsoft.com/office/drawing/2010/main" val="0"/>
                      </a:ext>
                    </a:extLst>
                  </a:blip>
                  <a:stretch>
                    <a:fillRect/>
                  </a:stretch>
                </pic:blipFill>
                <pic:spPr>
                  <a:xfrm>
                    <a:off x="0" y="0"/>
                    <a:ext cx="417195" cy="467995"/>
                  </a:xfrm>
                  <a:prstGeom prst="rect">
                    <a:avLst/>
                  </a:prstGeom>
                </pic:spPr>
              </pic:pic>
            </a:graphicData>
          </a:graphic>
        </wp:anchor>
      </w:drawing>
    </w:r>
    <w:r w:rsidRPr="0031009C">
      <w:rPr>
        <w:noProof/>
        <w:lang w:eastAsia="it-IT"/>
      </w:rPr>
      <w:drawing>
        <wp:anchor distT="0" distB="0" distL="114300" distR="114300" simplePos="0" relativeHeight="251660288" behindDoc="0" locked="1" layoutInCell="1" allowOverlap="1" wp14:anchorId="3CB4ABC8" wp14:editId="7A2EEC79">
          <wp:simplePos x="0" y="0"/>
          <wp:positionH relativeFrom="margin">
            <wp:posOffset>5258435</wp:posOffset>
          </wp:positionH>
          <wp:positionV relativeFrom="page">
            <wp:posOffset>360680</wp:posOffset>
          </wp:positionV>
          <wp:extent cx="374015" cy="464185"/>
          <wp:effectExtent l="0" t="0" r="6985" b="0"/>
          <wp:wrapTopAndBottom/>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gione_Sicili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74015" cy="464185"/>
                  </a:xfrm>
                  <a:prstGeom prst="rect">
                    <a:avLst/>
                  </a:prstGeom>
                </pic:spPr>
              </pic:pic>
            </a:graphicData>
          </a:graphic>
        </wp:anchor>
      </w:drawing>
    </w:r>
    <w:r w:rsidRPr="0031009C">
      <w:rPr>
        <w:noProof/>
        <w:lang w:eastAsia="it-IT"/>
      </w:rPr>
      <w:drawing>
        <wp:anchor distT="0" distB="0" distL="114300" distR="114300" simplePos="0" relativeHeight="251659264" behindDoc="0" locked="1" layoutInCell="1" allowOverlap="1" wp14:anchorId="7532E679" wp14:editId="3CC0AE5D">
          <wp:simplePos x="0" y="0"/>
          <wp:positionH relativeFrom="margin">
            <wp:posOffset>577850</wp:posOffset>
          </wp:positionH>
          <wp:positionV relativeFrom="page">
            <wp:posOffset>361315</wp:posOffset>
          </wp:positionV>
          <wp:extent cx="683895" cy="464185"/>
          <wp:effectExtent l="0" t="0" r="1905" b="0"/>
          <wp:wrapTopAndBottom/>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ne-europea-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3895" cy="4641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34E5E"/>
    <w:multiLevelType w:val="hybridMultilevel"/>
    <w:tmpl w:val="FFFFFFFF"/>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43D7463B"/>
    <w:multiLevelType w:val="hybridMultilevel"/>
    <w:tmpl w:val="FFFFFFFF"/>
    <w:lvl w:ilvl="0" w:tplc="0410001B">
      <w:start w:val="1"/>
      <w:numFmt w:val="lowerRoman"/>
      <w:lvlText w:val="%1."/>
      <w:lvlJc w:val="righ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86"/>
    <w:rsid w:val="00041986"/>
    <w:rsid w:val="00944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612AD-628A-4AFA-A9D6-4A4D989C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19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19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1986"/>
  </w:style>
  <w:style w:type="paragraph" w:styleId="Pidipagina">
    <w:name w:val="footer"/>
    <w:basedOn w:val="Normale"/>
    <w:link w:val="PidipaginaCarattere"/>
    <w:uiPriority w:val="99"/>
    <w:unhideWhenUsed/>
    <w:rsid w:val="000419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1986"/>
  </w:style>
  <w:style w:type="character" w:customStyle="1" w:styleId="markedcontent">
    <w:name w:val="markedcontent"/>
    <w:basedOn w:val="Carpredefinitoparagrafo"/>
    <w:rsid w:val="00041986"/>
  </w:style>
  <w:style w:type="paragraph" w:styleId="Paragrafoelenco">
    <w:name w:val="List Paragraph"/>
    <w:basedOn w:val="Normale"/>
    <w:uiPriority w:val="34"/>
    <w:qFormat/>
    <w:rsid w:val="00041986"/>
    <w:pPr>
      <w:spacing w:after="200" w:line="276" w:lineRule="auto"/>
      <w:ind w:left="720"/>
      <w:contextualSpacing/>
    </w:pPr>
    <w:rPr>
      <w:rFonts w:ascii="Calibri" w:eastAsia="Calibri" w:hAnsi="Calibri" w:cs="Times New Roman"/>
    </w:rPr>
  </w:style>
  <w:style w:type="paragraph" w:customStyle="1" w:styleId="Corpodeltesto21">
    <w:name w:val="Corpo del testo 21"/>
    <w:basedOn w:val="Normale"/>
    <w:rsid w:val="00041986"/>
    <w:pPr>
      <w:overflowPunct w:val="0"/>
      <w:autoSpaceDE w:val="0"/>
      <w:autoSpaceDN w:val="0"/>
      <w:adjustRightInd w:val="0"/>
      <w:spacing w:after="0" w:line="240" w:lineRule="auto"/>
      <w:jc w:val="both"/>
    </w:pPr>
    <w:rPr>
      <w:rFonts w:ascii="Book Antiqua" w:eastAsia="Times New Roman" w:hAnsi="Book Antiqua" w:cs="Times New Roman"/>
      <w:sz w:val="24"/>
      <w:szCs w:val="20"/>
      <w:lang w:eastAsia="it-IT"/>
    </w:rPr>
  </w:style>
  <w:style w:type="paragraph" w:customStyle="1" w:styleId="Default">
    <w:name w:val="Default"/>
    <w:rsid w:val="000419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tiff"/><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2023-07-13T10:49:00Z</dcterms:created>
  <dcterms:modified xsi:type="dcterms:W3CDTF">2023-07-13T10:51:00Z</dcterms:modified>
</cp:coreProperties>
</file>